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DA" w:rsidRPr="00891B0D" w:rsidRDefault="00DA75DA" w:rsidP="00DA75DA">
      <w:pPr>
        <w:jc w:val="center"/>
        <w:rPr>
          <w:b/>
          <w:bCs/>
          <w:lang w:val="uk-UA"/>
        </w:rPr>
      </w:pPr>
      <w:r>
        <w:rPr>
          <w:b/>
          <w:bCs/>
          <w:lang w:val="uk-UA"/>
        </w:rPr>
        <w:t xml:space="preserve">ТЕМА </w:t>
      </w:r>
      <w:r w:rsidR="00D96CC1">
        <w:rPr>
          <w:b/>
          <w:bCs/>
          <w:lang w:val="uk-UA"/>
        </w:rPr>
        <w:t>6</w:t>
      </w:r>
      <w:r>
        <w:rPr>
          <w:b/>
          <w:bCs/>
          <w:lang w:val="uk-UA"/>
        </w:rPr>
        <w:t xml:space="preserve">. </w:t>
      </w:r>
      <w:r w:rsidRPr="00E62084">
        <w:rPr>
          <w:b/>
          <w:bCs/>
          <w:lang w:val="uk-UA"/>
        </w:rPr>
        <w:t xml:space="preserve">ВАДИ РОЗВИТКУ, ЯКІ ПРОЯВЛЯЮТЬСЯ </w:t>
      </w:r>
      <w:r w:rsidR="00D96CC1">
        <w:rPr>
          <w:b/>
          <w:bCs/>
          <w:lang w:val="uk-UA"/>
        </w:rPr>
        <w:t>НИЗЬКОЮ</w:t>
      </w:r>
      <w:r w:rsidRPr="00E62084">
        <w:rPr>
          <w:b/>
          <w:bCs/>
          <w:lang w:val="uk-UA"/>
        </w:rPr>
        <w:t xml:space="preserve"> КИШКОВОЮ НЕПРОХІДНІСТЮ.</w:t>
      </w:r>
    </w:p>
    <w:p w:rsidR="00DA75DA" w:rsidRPr="00891B0D" w:rsidRDefault="00DA75DA" w:rsidP="00DA75DA">
      <w:pPr>
        <w:jc w:val="center"/>
        <w:rPr>
          <w:b/>
          <w:lang w:val="uk-UA"/>
        </w:rPr>
      </w:pPr>
    </w:p>
    <w:p w:rsidR="00DA75DA" w:rsidRPr="00891B0D" w:rsidRDefault="00D96CC1" w:rsidP="00D96CC1">
      <w:pPr>
        <w:jc w:val="both"/>
        <w:rPr>
          <w:lang w:val="uk-UA"/>
        </w:rPr>
      </w:pPr>
      <w:r>
        <w:rPr>
          <w:b/>
          <w:lang w:val="uk-UA"/>
        </w:rPr>
        <w:t xml:space="preserve">І. </w:t>
      </w:r>
      <w:r w:rsidR="00DA75DA" w:rsidRPr="00891B0D">
        <w:rPr>
          <w:b/>
          <w:lang w:val="uk-UA"/>
        </w:rPr>
        <w:t xml:space="preserve">Актуальність теми. </w:t>
      </w:r>
      <w:r w:rsidRPr="00D96CC1">
        <w:rPr>
          <w:lang w:val="uk-UA"/>
        </w:rPr>
        <w:t>Природжена кишкова непрохідність у дітей становить 10 — 15 % від загальної кількості гострої кишкової непрохідності в дитячому. Своєчасна діагностика вад розвитку, які проявляються низькою кишковою непрохідністю залишається актуальною проблемою хірургії дитячого віку, враховуючи високий рівень летальності. При низькій кишковій непрохідності час на проведення передопераційної підготовки значно скорочується, і триває 2-3 години, що обумовлено важкими ускладненнями, які рано розвиваються (перфорація кишки, перитоніт). Результат лікування повною мірою</w:t>
      </w:r>
      <w:r>
        <w:rPr>
          <w:lang w:val="uk-UA"/>
        </w:rPr>
        <w:t xml:space="preserve"> </w:t>
      </w:r>
      <w:r w:rsidRPr="00D96CC1">
        <w:rPr>
          <w:lang w:val="uk-UA"/>
        </w:rPr>
        <w:t xml:space="preserve"> залежить від своєчасної діагностики, індивідуалізованої передопераційної підготовки, адекватної хірургічної корекції вади розвитку і раціонального ведення післяопераційного періоду.</w:t>
      </w:r>
    </w:p>
    <w:p w:rsidR="00DA75DA" w:rsidRPr="00891B0D" w:rsidRDefault="00DA75DA" w:rsidP="00DA75DA">
      <w:pPr>
        <w:rPr>
          <w:b/>
          <w:lang w:val="uk-UA"/>
        </w:rPr>
      </w:pPr>
    </w:p>
    <w:p w:rsidR="00DA75DA" w:rsidRPr="00891B0D" w:rsidRDefault="00DA75DA" w:rsidP="00D96CC1">
      <w:pPr>
        <w:rPr>
          <w:b/>
        </w:rPr>
      </w:pPr>
      <w:r w:rsidRPr="00891B0D">
        <w:rPr>
          <w:b/>
        </w:rPr>
        <w:t>ІІ. Мета заняття:</w:t>
      </w:r>
    </w:p>
    <w:p w:rsidR="00DA75DA" w:rsidRDefault="00DA75DA" w:rsidP="00D96CC1">
      <w:pPr>
        <w:rPr>
          <w:lang w:val="uk-UA"/>
        </w:rPr>
      </w:pPr>
      <w:r w:rsidRPr="00891B0D">
        <w:t>Вміти діагностувати основні вади р</w:t>
      </w:r>
      <w:r w:rsidR="00D96CC1">
        <w:t>озвитку кишкової трубки у дітей</w:t>
      </w:r>
      <w:r w:rsidR="00D96CC1">
        <w:rPr>
          <w:lang w:val="uk-UA"/>
        </w:rPr>
        <w:t xml:space="preserve">, що супроводжуються низькою кишковою непрохідністю та </w:t>
      </w:r>
      <w:r w:rsidRPr="00891B0D">
        <w:t xml:space="preserve">визначити </w:t>
      </w:r>
      <w:r w:rsidRPr="00891B0D">
        <w:rPr>
          <w:lang w:val="uk-UA"/>
        </w:rPr>
        <w:t xml:space="preserve">лікувальну </w:t>
      </w:r>
      <w:r w:rsidRPr="00891B0D">
        <w:t>тактику.</w:t>
      </w:r>
    </w:p>
    <w:p w:rsidR="00D96CC1" w:rsidRPr="00D96CC1" w:rsidRDefault="00D96CC1" w:rsidP="00D96CC1">
      <w:pPr>
        <w:rPr>
          <w:lang w:val="uk-UA"/>
        </w:rPr>
      </w:pPr>
    </w:p>
    <w:p w:rsidR="00D96CC1" w:rsidRPr="00D96CC1" w:rsidRDefault="00D96CC1" w:rsidP="00D96CC1">
      <w:pPr>
        <w:shd w:val="clear" w:color="auto" w:fill="FFFFFF"/>
        <w:jc w:val="both"/>
        <w:rPr>
          <w:color w:val="000000"/>
          <w:shd w:val="clear" w:color="auto" w:fill="FFFF99"/>
          <w:lang w:val="uk-UA"/>
        </w:rPr>
      </w:pPr>
      <w:r>
        <w:rPr>
          <w:b/>
          <w:color w:val="000000"/>
          <w:spacing w:val="-1"/>
          <w:lang w:val="uk-UA"/>
        </w:rPr>
        <w:t xml:space="preserve">ІІІ. </w:t>
      </w:r>
      <w:r w:rsidRPr="00D96CC1">
        <w:rPr>
          <w:b/>
          <w:color w:val="000000"/>
          <w:spacing w:val="-1"/>
        </w:rPr>
        <w:t>Конкретні цілі:</w:t>
      </w:r>
      <w:r w:rsidRPr="00D96CC1">
        <w:rPr>
          <w:color w:val="000000"/>
          <w:shd w:val="clear" w:color="auto" w:fill="FFFF99"/>
          <w:lang w:val="uk-UA"/>
        </w:rPr>
        <w:t xml:space="preserve"> </w:t>
      </w:r>
    </w:p>
    <w:p w:rsidR="00D96CC1" w:rsidRPr="00D96CC1" w:rsidRDefault="00D96CC1" w:rsidP="00D96CC1">
      <w:pPr>
        <w:shd w:val="clear" w:color="auto" w:fill="FFFFFF"/>
        <w:tabs>
          <w:tab w:val="left" w:pos="0"/>
          <w:tab w:val="left" w:pos="851"/>
        </w:tabs>
        <w:ind w:firstLine="567"/>
        <w:jc w:val="both"/>
        <w:rPr>
          <w:color w:val="000000"/>
          <w:spacing w:val="1"/>
          <w:lang w:val="uk-UA"/>
        </w:rPr>
      </w:pPr>
      <w:r w:rsidRPr="00D96CC1">
        <w:rPr>
          <w:color w:val="000000"/>
        </w:rPr>
        <w:t>1.</w:t>
      </w:r>
      <w:r w:rsidRPr="00D96CC1">
        <w:rPr>
          <w:color w:val="000000"/>
        </w:rPr>
        <w:tab/>
      </w:r>
      <w:r>
        <w:rPr>
          <w:color w:val="000000"/>
          <w:lang w:val="uk-UA"/>
        </w:rPr>
        <w:t xml:space="preserve"> </w:t>
      </w:r>
      <w:r w:rsidRPr="00D96CC1">
        <w:rPr>
          <w:color w:val="000000"/>
          <w:spacing w:val="1"/>
        </w:rPr>
        <w:t>Засвоїти перелік вад розвитку</w:t>
      </w:r>
      <w:r w:rsidRPr="00D96CC1">
        <w:rPr>
          <w:color w:val="000000"/>
          <w:spacing w:val="1"/>
          <w:lang w:val="uk-UA"/>
        </w:rPr>
        <w:t>, які проявляються низькою кишковою непрохідністю.</w:t>
      </w:r>
    </w:p>
    <w:p w:rsidR="00D96CC1" w:rsidRPr="00D96CC1" w:rsidRDefault="00D96CC1" w:rsidP="00D96CC1">
      <w:pPr>
        <w:shd w:val="clear" w:color="auto" w:fill="FFFFFF"/>
        <w:tabs>
          <w:tab w:val="left" w:pos="248"/>
        </w:tabs>
        <w:ind w:firstLine="567"/>
        <w:jc w:val="both"/>
        <w:rPr>
          <w:lang w:val="uk-UA"/>
        </w:rPr>
      </w:pPr>
      <w:r w:rsidRPr="00D96CC1">
        <w:rPr>
          <w:color w:val="000000"/>
          <w:spacing w:val="1"/>
          <w:lang w:val="uk-UA"/>
        </w:rPr>
        <w:t>2. Розуміти ембріогенез захворювань, які проявляються низькою кишковою непрохідністю. .</w:t>
      </w:r>
    </w:p>
    <w:p w:rsidR="00D96CC1" w:rsidRPr="00D96CC1" w:rsidRDefault="00D96CC1" w:rsidP="00D96CC1">
      <w:pPr>
        <w:shd w:val="clear" w:color="auto" w:fill="FFFFFF"/>
        <w:tabs>
          <w:tab w:val="left" w:pos="0"/>
          <w:tab w:val="left" w:pos="993"/>
        </w:tabs>
        <w:ind w:firstLine="567"/>
        <w:jc w:val="both"/>
        <w:rPr>
          <w:color w:val="000000"/>
          <w:lang w:val="uk-UA"/>
        </w:rPr>
      </w:pPr>
      <w:r>
        <w:rPr>
          <w:color w:val="000000"/>
          <w:lang w:val="uk-UA"/>
        </w:rPr>
        <w:t>3.</w:t>
      </w:r>
      <w:r w:rsidRPr="00D96CC1">
        <w:rPr>
          <w:color w:val="000000"/>
          <w:lang w:val="uk-UA"/>
        </w:rPr>
        <w:t xml:space="preserve">Ознайомити студентів з класифікацію захворювань, які проявляються низькою кишковою непрохідністю. </w:t>
      </w:r>
    </w:p>
    <w:p w:rsidR="00D96CC1" w:rsidRPr="00D96CC1" w:rsidRDefault="00D96CC1" w:rsidP="00D96CC1">
      <w:pPr>
        <w:shd w:val="clear" w:color="auto" w:fill="FFFFFF"/>
        <w:tabs>
          <w:tab w:val="left" w:pos="311"/>
        </w:tabs>
        <w:ind w:firstLine="567"/>
        <w:jc w:val="both"/>
        <w:rPr>
          <w:color w:val="000000"/>
          <w:lang w:val="uk-UA"/>
        </w:rPr>
      </w:pPr>
      <w:r w:rsidRPr="00D96CC1">
        <w:rPr>
          <w:color w:val="000000"/>
          <w:lang w:val="uk-UA"/>
        </w:rPr>
        <w:t xml:space="preserve">4. Засвоїти анатомічну сутність вад розвитку, які проявляється низькою кишковою непрохідністю. </w:t>
      </w:r>
    </w:p>
    <w:p w:rsidR="00D96CC1" w:rsidRPr="00D96CC1" w:rsidRDefault="00D96CC1" w:rsidP="00D96CC1">
      <w:pPr>
        <w:shd w:val="clear" w:color="auto" w:fill="FFFFFF"/>
        <w:tabs>
          <w:tab w:val="left" w:pos="311"/>
        </w:tabs>
        <w:ind w:firstLine="567"/>
        <w:jc w:val="both"/>
        <w:rPr>
          <w:color w:val="000000"/>
          <w:lang w:val="uk-UA"/>
        </w:rPr>
      </w:pPr>
      <w:r w:rsidRPr="00D96CC1">
        <w:rPr>
          <w:color w:val="000000"/>
          <w:lang w:val="uk-UA"/>
        </w:rPr>
        <w:t xml:space="preserve">5. Навчити розпізнавати основні клінічні прояви вад розвитку, які проявляється низькою кишковою непрохідністю. </w:t>
      </w:r>
    </w:p>
    <w:p w:rsidR="00D96CC1" w:rsidRPr="00D96CC1" w:rsidRDefault="00D96CC1" w:rsidP="00D96CC1">
      <w:pPr>
        <w:shd w:val="clear" w:color="auto" w:fill="FFFFFF"/>
        <w:tabs>
          <w:tab w:val="left" w:pos="311"/>
        </w:tabs>
        <w:ind w:firstLine="567"/>
        <w:jc w:val="both"/>
        <w:rPr>
          <w:color w:val="000000"/>
          <w:lang w:val="uk-UA"/>
        </w:rPr>
      </w:pPr>
      <w:r w:rsidRPr="00D96CC1">
        <w:rPr>
          <w:color w:val="000000"/>
          <w:lang w:val="uk-UA"/>
        </w:rPr>
        <w:t xml:space="preserve">6. Оволодіти навичками об’єктивного обстеження пацієнта: огляд, пальпація, аускультація та інші види клінічного обстеження пацієнтів з вадами розвитку, які проявляється низькою кишковою непрохідністю. </w:t>
      </w:r>
    </w:p>
    <w:p w:rsidR="00D96CC1" w:rsidRPr="00D96CC1" w:rsidRDefault="00D96CC1" w:rsidP="00D96CC1">
      <w:pPr>
        <w:shd w:val="clear" w:color="auto" w:fill="FFFFFF"/>
        <w:tabs>
          <w:tab w:val="left" w:pos="311"/>
        </w:tabs>
        <w:ind w:firstLine="567"/>
        <w:jc w:val="both"/>
        <w:rPr>
          <w:color w:val="000000"/>
          <w:lang w:val="uk-UA"/>
        </w:rPr>
      </w:pPr>
      <w:r w:rsidRPr="00D96CC1">
        <w:rPr>
          <w:color w:val="000000"/>
          <w:spacing w:val="5"/>
          <w:lang w:val="uk-UA"/>
        </w:rPr>
        <w:t>7. Навчити інтерпретувати дані інструментальних методів обстеження (променевих, ендоскопічних, лабораторних) у пацієнтів з вадами розвитку,</w:t>
      </w:r>
      <w:r w:rsidRPr="00D96CC1">
        <w:rPr>
          <w:color w:val="000000"/>
          <w:lang w:val="uk-UA"/>
        </w:rPr>
        <w:t xml:space="preserve"> які проявляється низькою кишковою непрохідністю. </w:t>
      </w:r>
    </w:p>
    <w:p w:rsidR="00D96CC1" w:rsidRPr="00D96CC1" w:rsidRDefault="00D96CC1" w:rsidP="00D96CC1">
      <w:pPr>
        <w:shd w:val="clear" w:color="auto" w:fill="FFFFFF"/>
        <w:tabs>
          <w:tab w:val="left" w:pos="311"/>
        </w:tabs>
        <w:ind w:firstLine="567"/>
        <w:jc w:val="both"/>
        <w:rPr>
          <w:color w:val="000000"/>
          <w:lang w:val="uk-UA"/>
        </w:rPr>
      </w:pPr>
      <w:r w:rsidRPr="00D96CC1">
        <w:rPr>
          <w:color w:val="000000"/>
          <w:lang w:val="uk-UA"/>
        </w:rPr>
        <w:t>8. Навчити диференціювати вади розвитку, які проявляється низькою кишковою непрохідністю в залежності від морфології вади,</w:t>
      </w:r>
      <w:r w:rsidRPr="00D96CC1">
        <w:rPr>
          <w:color w:val="000000"/>
          <w:spacing w:val="4"/>
          <w:lang w:val="uk-UA"/>
        </w:rPr>
        <w:t xml:space="preserve"> клініки та даних обстеження.</w:t>
      </w:r>
    </w:p>
    <w:p w:rsidR="00D96CC1" w:rsidRPr="00D96CC1" w:rsidRDefault="00D96CC1" w:rsidP="00D96CC1">
      <w:pPr>
        <w:shd w:val="clear" w:color="auto" w:fill="FFFFFF"/>
        <w:tabs>
          <w:tab w:val="left" w:pos="311"/>
        </w:tabs>
        <w:ind w:firstLine="567"/>
        <w:jc w:val="both"/>
        <w:rPr>
          <w:color w:val="000000"/>
          <w:lang w:val="uk-UA"/>
        </w:rPr>
      </w:pPr>
      <w:r w:rsidRPr="00D96CC1">
        <w:rPr>
          <w:color w:val="000000"/>
          <w:spacing w:val="4"/>
          <w:lang w:val="uk-UA"/>
        </w:rPr>
        <w:t>9. Зʼясувати можливості пренатальної діагностики в залежності від варіанту вади розвитку</w:t>
      </w:r>
      <w:r w:rsidRPr="00D96CC1">
        <w:rPr>
          <w:color w:val="000000"/>
          <w:lang w:val="uk-UA"/>
        </w:rPr>
        <w:t xml:space="preserve">, які проявляється низькою кишковою непрохідністю. </w:t>
      </w:r>
    </w:p>
    <w:p w:rsidR="00D96CC1" w:rsidRPr="00D96CC1" w:rsidRDefault="00D96CC1" w:rsidP="00D96CC1">
      <w:pPr>
        <w:shd w:val="clear" w:color="auto" w:fill="FFFFFF"/>
        <w:tabs>
          <w:tab w:val="left" w:pos="311"/>
        </w:tabs>
        <w:ind w:firstLine="567"/>
        <w:jc w:val="both"/>
        <w:rPr>
          <w:color w:val="000000"/>
          <w:spacing w:val="4"/>
          <w:lang w:val="uk-UA"/>
        </w:rPr>
      </w:pPr>
      <w:r w:rsidRPr="00D96CC1">
        <w:rPr>
          <w:color w:val="000000"/>
          <w:spacing w:val="4"/>
          <w:lang w:val="uk-UA"/>
        </w:rPr>
        <w:t xml:space="preserve">10. </w:t>
      </w:r>
      <w:r w:rsidRPr="00D96CC1">
        <w:rPr>
          <w:color w:val="000000"/>
          <w:spacing w:val="4"/>
        </w:rPr>
        <w:t>Сформулювати повний клінічний діагноз, згідно до класифікації цієї патології.</w:t>
      </w:r>
    </w:p>
    <w:p w:rsidR="00D96CC1" w:rsidRPr="00D96CC1" w:rsidRDefault="00D96CC1" w:rsidP="00D96CC1">
      <w:pPr>
        <w:shd w:val="clear" w:color="auto" w:fill="FFFFFF"/>
        <w:tabs>
          <w:tab w:val="left" w:pos="311"/>
        </w:tabs>
        <w:ind w:firstLine="567"/>
        <w:jc w:val="both"/>
        <w:rPr>
          <w:color w:val="000000"/>
          <w:lang w:val="uk-UA"/>
        </w:rPr>
      </w:pPr>
      <w:r w:rsidRPr="00D96CC1">
        <w:rPr>
          <w:color w:val="000000"/>
          <w:spacing w:val="4"/>
          <w:lang w:val="uk-UA"/>
        </w:rPr>
        <w:t xml:space="preserve">11. </w:t>
      </w:r>
      <w:r w:rsidRPr="00D96CC1">
        <w:rPr>
          <w:color w:val="000000"/>
        </w:rPr>
        <w:t xml:space="preserve">Запропонувати лікарську тактику при </w:t>
      </w:r>
      <w:proofErr w:type="gramStart"/>
      <w:r w:rsidRPr="00D96CC1">
        <w:rPr>
          <w:color w:val="000000"/>
        </w:rPr>
        <w:t>р</w:t>
      </w:r>
      <w:proofErr w:type="gramEnd"/>
      <w:r w:rsidRPr="00D96CC1">
        <w:rPr>
          <w:color w:val="000000"/>
        </w:rPr>
        <w:t>ізних варіантах вад розвитку</w:t>
      </w:r>
      <w:r w:rsidRPr="00D96CC1">
        <w:rPr>
          <w:color w:val="000000"/>
          <w:lang w:val="uk-UA"/>
        </w:rPr>
        <w:t xml:space="preserve">, які проявляється низькою кишковою непрохідністю. </w:t>
      </w:r>
    </w:p>
    <w:p w:rsidR="00D96CC1" w:rsidRPr="00D96CC1" w:rsidRDefault="00D96CC1" w:rsidP="00D96CC1">
      <w:pPr>
        <w:shd w:val="clear" w:color="auto" w:fill="FFFFFF"/>
        <w:tabs>
          <w:tab w:val="left" w:pos="311"/>
        </w:tabs>
        <w:ind w:firstLine="567"/>
        <w:jc w:val="both"/>
        <w:rPr>
          <w:color w:val="000000"/>
          <w:lang w:val="uk-UA"/>
        </w:rPr>
      </w:pPr>
      <w:r w:rsidRPr="00D96CC1">
        <w:rPr>
          <w:color w:val="000000"/>
          <w:lang w:val="uk-UA"/>
        </w:rPr>
        <w:t xml:space="preserve">12. </w:t>
      </w:r>
      <w:r w:rsidRPr="00D96CC1">
        <w:rPr>
          <w:color w:val="000000"/>
          <w:spacing w:val="5"/>
        </w:rPr>
        <w:t xml:space="preserve">Визначити показання до хірургічного та </w:t>
      </w:r>
      <w:proofErr w:type="gramStart"/>
      <w:r w:rsidRPr="00D96CC1">
        <w:rPr>
          <w:color w:val="000000"/>
          <w:spacing w:val="5"/>
        </w:rPr>
        <w:t>консервативного</w:t>
      </w:r>
      <w:proofErr w:type="gramEnd"/>
      <w:r w:rsidRPr="00D96CC1">
        <w:rPr>
          <w:color w:val="000000"/>
          <w:spacing w:val="5"/>
        </w:rPr>
        <w:t xml:space="preserve"> лікування пацієнтів з </w:t>
      </w:r>
      <w:r w:rsidRPr="00D96CC1">
        <w:rPr>
          <w:color w:val="000000"/>
          <w:spacing w:val="5"/>
          <w:lang w:val="uk-UA"/>
        </w:rPr>
        <w:t>вадами розвитку</w:t>
      </w:r>
      <w:r w:rsidRPr="00D96CC1">
        <w:rPr>
          <w:color w:val="000000"/>
          <w:lang w:val="uk-UA"/>
        </w:rPr>
        <w:t xml:space="preserve">, які проявляються низькою кишковою непрохідністю. </w:t>
      </w:r>
    </w:p>
    <w:p w:rsidR="00DA75DA" w:rsidRDefault="00D96CC1" w:rsidP="00D96CC1">
      <w:pPr>
        <w:ind w:firstLine="567"/>
        <w:rPr>
          <w:color w:val="000000"/>
          <w:lang w:val="uk-UA"/>
        </w:rPr>
      </w:pPr>
      <w:r w:rsidRPr="00D96CC1">
        <w:rPr>
          <w:color w:val="000000"/>
          <w:spacing w:val="5"/>
          <w:lang w:val="uk-UA"/>
        </w:rPr>
        <w:t>13. Трактувати загальні принципи лікування різних варіантів вад розвитку</w:t>
      </w:r>
      <w:r w:rsidRPr="00D96CC1">
        <w:rPr>
          <w:color w:val="000000"/>
          <w:lang w:val="uk-UA"/>
        </w:rPr>
        <w:t>, які проявляється низькою кишковою непрохідністю.</w:t>
      </w:r>
    </w:p>
    <w:p w:rsidR="00DA75DA" w:rsidRPr="00D96CC1" w:rsidRDefault="00DA75DA" w:rsidP="00D96CC1">
      <w:pPr>
        <w:rPr>
          <w:lang w:val="uk-UA"/>
        </w:rPr>
      </w:pPr>
    </w:p>
    <w:p w:rsidR="00D96CC1" w:rsidRPr="00D96CC1" w:rsidRDefault="00D96CC1" w:rsidP="00D96CC1">
      <w:pPr>
        <w:ind w:left="284"/>
        <w:rPr>
          <w:b/>
          <w:lang w:val="uk-UA"/>
        </w:rPr>
      </w:pPr>
      <w:r>
        <w:rPr>
          <w:b/>
          <w:lang w:val="uk-UA"/>
        </w:rPr>
        <w:t>І</w:t>
      </w:r>
      <w:r>
        <w:rPr>
          <w:b/>
          <w:lang w:val="fr-FR"/>
        </w:rPr>
        <w:t>V </w:t>
      </w:r>
      <w:r w:rsidRPr="00D96CC1">
        <w:rPr>
          <w:b/>
          <w:lang w:val="uk-UA"/>
        </w:rPr>
        <w:t>.Базові знання, вміння, навички, які необхідні для вивчення теми (міждисциплінарна інтеграція)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19"/>
      </w:tblGrid>
      <w:tr w:rsidR="00D96CC1" w:rsidRPr="00D96CC1" w:rsidTr="001F3D90">
        <w:tc>
          <w:tcPr>
            <w:tcW w:w="3888" w:type="dxa"/>
          </w:tcPr>
          <w:p w:rsidR="00D96CC1" w:rsidRPr="00D96CC1" w:rsidRDefault="00D96CC1" w:rsidP="001F3D90">
            <w:pPr>
              <w:rPr>
                <w:b/>
              </w:rPr>
            </w:pPr>
            <w:r w:rsidRPr="00D96CC1">
              <w:rPr>
                <w:b/>
              </w:rPr>
              <w:t>Назва дисципліни</w:t>
            </w:r>
          </w:p>
        </w:tc>
        <w:tc>
          <w:tcPr>
            <w:tcW w:w="5919" w:type="dxa"/>
          </w:tcPr>
          <w:p w:rsidR="00D96CC1" w:rsidRPr="00D96CC1" w:rsidRDefault="00D96CC1" w:rsidP="001F3D90">
            <w:pPr>
              <w:rPr>
                <w:b/>
              </w:rPr>
            </w:pPr>
            <w:r w:rsidRPr="00D96CC1">
              <w:rPr>
                <w:b/>
              </w:rPr>
              <w:t>Отримані знання та навички</w:t>
            </w:r>
          </w:p>
        </w:tc>
      </w:tr>
      <w:tr w:rsidR="00D96CC1" w:rsidRPr="00D96CC1" w:rsidTr="001F3D90">
        <w:trPr>
          <w:trHeight w:val="904"/>
        </w:trPr>
        <w:tc>
          <w:tcPr>
            <w:tcW w:w="3888" w:type="dxa"/>
          </w:tcPr>
          <w:p w:rsidR="00D96CC1" w:rsidRPr="00D96CC1" w:rsidRDefault="00D96CC1" w:rsidP="001F3D90">
            <w:pPr>
              <w:rPr>
                <w:lang w:val="en-US"/>
              </w:rPr>
            </w:pPr>
            <w:r w:rsidRPr="00D96CC1">
              <w:t>1.Анатомія</w:t>
            </w:r>
          </w:p>
        </w:tc>
        <w:tc>
          <w:tcPr>
            <w:tcW w:w="5919" w:type="dxa"/>
          </w:tcPr>
          <w:p w:rsidR="00D96CC1" w:rsidRPr="00D96CC1" w:rsidRDefault="00D96CC1" w:rsidP="001F3D90">
            <w:pPr>
              <w:jc w:val="both"/>
              <w:rPr>
                <w:lang w:val="uk-UA"/>
              </w:rPr>
            </w:pPr>
            <w:r w:rsidRPr="00D96CC1">
              <w:t>Описувати будову</w:t>
            </w:r>
            <w:r w:rsidRPr="00D96CC1">
              <w:rPr>
                <w:lang w:val="uk-UA"/>
              </w:rPr>
              <w:t xml:space="preserve"> та функції огранів шлунково-кишкового тракту. </w:t>
            </w:r>
          </w:p>
        </w:tc>
      </w:tr>
      <w:tr w:rsidR="00D96CC1" w:rsidRPr="00D96CC1" w:rsidTr="001F3D90">
        <w:trPr>
          <w:trHeight w:val="550"/>
        </w:trPr>
        <w:tc>
          <w:tcPr>
            <w:tcW w:w="3888" w:type="dxa"/>
          </w:tcPr>
          <w:p w:rsidR="00D96CC1" w:rsidRPr="00D96CC1" w:rsidRDefault="00D96CC1" w:rsidP="001F3D90">
            <w:r w:rsidRPr="00D96CC1">
              <w:rPr>
                <w:lang w:val="uk-UA"/>
              </w:rPr>
              <w:t>2</w:t>
            </w:r>
            <w:r w:rsidRPr="00D96CC1">
              <w:t xml:space="preserve">.Пропедевтика дитячих хвороб </w:t>
            </w:r>
          </w:p>
        </w:tc>
        <w:tc>
          <w:tcPr>
            <w:tcW w:w="5919" w:type="dxa"/>
          </w:tcPr>
          <w:p w:rsidR="00D96CC1" w:rsidRPr="00D96CC1" w:rsidRDefault="00D96CC1" w:rsidP="001F3D90">
            <w:pPr>
              <w:jc w:val="both"/>
            </w:pPr>
            <w:r w:rsidRPr="00D96CC1">
              <w:t xml:space="preserve">Вміти обстежувати дихальну, серцево-судинну та травну системи у дітей, включаючи новонароджених. </w:t>
            </w:r>
          </w:p>
        </w:tc>
      </w:tr>
      <w:tr w:rsidR="00D96CC1" w:rsidRPr="00D96CC1" w:rsidTr="001F3D90">
        <w:trPr>
          <w:trHeight w:val="550"/>
        </w:trPr>
        <w:tc>
          <w:tcPr>
            <w:tcW w:w="3888" w:type="dxa"/>
          </w:tcPr>
          <w:p w:rsidR="00D96CC1" w:rsidRPr="00D96CC1" w:rsidRDefault="00D96CC1" w:rsidP="001F3D90">
            <w:r w:rsidRPr="00D96CC1">
              <w:rPr>
                <w:lang w:val="uk-UA"/>
              </w:rPr>
              <w:lastRenderedPageBreak/>
              <w:t>3</w:t>
            </w:r>
            <w:r w:rsidRPr="00D96CC1">
              <w:t>.Оперативна хірургія та топографічна анатомія</w:t>
            </w:r>
          </w:p>
        </w:tc>
        <w:tc>
          <w:tcPr>
            <w:tcW w:w="5919" w:type="dxa"/>
          </w:tcPr>
          <w:p w:rsidR="00D96CC1" w:rsidRPr="00D96CC1" w:rsidRDefault="00D96CC1" w:rsidP="001F3D90">
            <w:r w:rsidRPr="00D96CC1">
              <w:t xml:space="preserve">Зобразити схематично топографію </w:t>
            </w:r>
            <w:r w:rsidRPr="00D96CC1">
              <w:rPr>
                <w:lang w:val="uk-UA"/>
              </w:rPr>
              <w:t>шлунково-кишкового тракту</w:t>
            </w:r>
            <w:r w:rsidRPr="00D96CC1">
              <w:t>.</w:t>
            </w:r>
            <w:proofErr w:type="gramStart"/>
            <w:r w:rsidRPr="00D96CC1">
              <w:t xml:space="preserve"> .</w:t>
            </w:r>
            <w:proofErr w:type="gramEnd"/>
          </w:p>
        </w:tc>
      </w:tr>
      <w:tr w:rsidR="00D96CC1" w:rsidRPr="00D96CC1" w:rsidTr="001F3D90">
        <w:trPr>
          <w:trHeight w:val="550"/>
        </w:trPr>
        <w:tc>
          <w:tcPr>
            <w:tcW w:w="3888" w:type="dxa"/>
          </w:tcPr>
          <w:p w:rsidR="00D96CC1" w:rsidRPr="00D96CC1" w:rsidRDefault="00D96CC1" w:rsidP="001F3D90">
            <w:pPr>
              <w:rPr>
                <w:lang w:val="en-US"/>
              </w:rPr>
            </w:pPr>
            <w:r w:rsidRPr="00D96CC1">
              <w:rPr>
                <w:lang w:val="uk-UA"/>
              </w:rPr>
              <w:t>4</w:t>
            </w:r>
            <w:r w:rsidRPr="00D96CC1">
              <w:t>.Загальна хірургія</w:t>
            </w:r>
          </w:p>
        </w:tc>
        <w:tc>
          <w:tcPr>
            <w:tcW w:w="5919" w:type="dxa"/>
          </w:tcPr>
          <w:p w:rsidR="00D96CC1" w:rsidRPr="00D96CC1" w:rsidRDefault="00D96CC1" w:rsidP="001F3D90">
            <w:r w:rsidRPr="00D96CC1">
              <w:t xml:space="preserve">Дати оцінку клінічних, інструментальних та лабораторних </w:t>
            </w:r>
            <w:proofErr w:type="gramStart"/>
            <w:r w:rsidRPr="00D96CC1">
              <w:t>досл</w:t>
            </w:r>
            <w:proofErr w:type="gramEnd"/>
            <w:r w:rsidRPr="00D96CC1">
              <w:t xml:space="preserve">іджень при вадах розвитку </w:t>
            </w:r>
            <w:r w:rsidRPr="00D96CC1">
              <w:rPr>
                <w:color w:val="000000"/>
                <w:lang w:val="uk-UA"/>
              </w:rPr>
              <w:t>які проявляється низькою кишковою непрохідністю.</w:t>
            </w:r>
          </w:p>
        </w:tc>
      </w:tr>
      <w:tr w:rsidR="00D96CC1" w:rsidRPr="00D96CC1" w:rsidTr="001F3D90">
        <w:trPr>
          <w:trHeight w:val="550"/>
        </w:trPr>
        <w:tc>
          <w:tcPr>
            <w:tcW w:w="3888" w:type="dxa"/>
          </w:tcPr>
          <w:p w:rsidR="00D96CC1" w:rsidRPr="00D96CC1" w:rsidRDefault="00D96CC1" w:rsidP="001F3D90">
            <w:pPr>
              <w:rPr>
                <w:lang w:val="en-US"/>
              </w:rPr>
            </w:pPr>
            <w:r w:rsidRPr="00D96CC1">
              <w:t>5. Рентгенологія та УЗД</w:t>
            </w:r>
          </w:p>
        </w:tc>
        <w:tc>
          <w:tcPr>
            <w:tcW w:w="5919" w:type="dxa"/>
          </w:tcPr>
          <w:p w:rsidR="00D96CC1" w:rsidRPr="00D96CC1" w:rsidRDefault="00D96CC1" w:rsidP="001F3D90">
            <w:pPr>
              <w:jc w:val="both"/>
            </w:pPr>
            <w:r w:rsidRPr="00D96CC1">
              <w:t xml:space="preserve">Призначити рентгенологічне </w:t>
            </w:r>
            <w:proofErr w:type="gramStart"/>
            <w:r w:rsidRPr="00D96CC1">
              <w:t>досл</w:t>
            </w:r>
            <w:proofErr w:type="gramEnd"/>
            <w:r w:rsidRPr="00D96CC1">
              <w:t xml:space="preserve">ідження, оцінити отримані результати, визначити основні рентгенологічні симптоми. Оцінити </w:t>
            </w:r>
            <w:proofErr w:type="gramStart"/>
            <w:r w:rsidRPr="00D96CC1">
              <w:t>дан</w:t>
            </w:r>
            <w:proofErr w:type="gramEnd"/>
            <w:r w:rsidRPr="00D96CC1">
              <w:t>і УЗД, КТ в залежності від вади розвитку.</w:t>
            </w:r>
          </w:p>
        </w:tc>
      </w:tr>
      <w:tr w:rsidR="00D96CC1" w:rsidRPr="00D96CC1" w:rsidTr="001F3D90">
        <w:trPr>
          <w:trHeight w:val="550"/>
        </w:trPr>
        <w:tc>
          <w:tcPr>
            <w:tcW w:w="3888" w:type="dxa"/>
          </w:tcPr>
          <w:p w:rsidR="00D96CC1" w:rsidRPr="00D96CC1" w:rsidRDefault="00D96CC1" w:rsidP="001F3D90">
            <w:r w:rsidRPr="00D96CC1">
              <w:rPr>
                <w:lang w:val="uk-UA"/>
              </w:rPr>
              <w:t>6</w:t>
            </w:r>
            <w:r w:rsidRPr="00D96CC1">
              <w:t>.Медична психологія.</w:t>
            </w:r>
          </w:p>
        </w:tc>
        <w:tc>
          <w:tcPr>
            <w:tcW w:w="5919" w:type="dxa"/>
          </w:tcPr>
          <w:p w:rsidR="00D96CC1" w:rsidRPr="00D96CC1" w:rsidRDefault="00D96CC1" w:rsidP="001F3D90">
            <w:pPr>
              <w:jc w:val="both"/>
            </w:pPr>
            <w:r w:rsidRPr="00D96CC1">
              <w:t xml:space="preserve">Оцінка індивідуально-психологічних особливостей дітей з вадами розвитку, </w:t>
            </w:r>
            <w:r w:rsidRPr="00D96CC1">
              <w:rPr>
                <w:color w:val="000000"/>
                <w:lang w:val="uk-UA"/>
              </w:rPr>
              <w:t xml:space="preserve">які </w:t>
            </w:r>
            <w:proofErr w:type="gramStart"/>
            <w:r w:rsidRPr="00D96CC1">
              <w:rPr>
                <w:color w:val="000000"/>
                <w:lang w:val="uk-UA"/>
              </w:rPr>
              <w:t>проявляється</w:t>
            </w:r>
            <w:proofErr w:type="gramEnd"/>
            <w:r w:rsidRPr="00D96CC1">
              <w:rPr>
                <w:color w:val="000000"/>
                <w:lang w:val="uk-UA"/>
              </w:rPr>
              <w:t xml:space="preserve"> низькою кишковою непрохідністю.</w:t>
            </w:r>
            <w:r w:rsidRPr="00D96CC1">
              <w:t xml:space="preserve"> Особливості ставлення дитини до свого захворювання залежно від віку, характеру патології, зовнішнього середовища. Проведення клініко-психологічного дослідження хворого та його батьків. Психологічний супровід </w:t>
            </w:r>
            <w:proofErr w:type="gramStart"/>
            <w:r w:rsidRPr="00D96CC1">
              <w:t>д</w:t>
            </w:r>
            <w:proofErr w:type="gramEnd"/>
            <w:r w:rsidRPr="00D96CC1">
              <w:t>ітей та їх батьків в перед- та післяопераційному періоді.</w:t>
            </w:r>
          </w:p>
        </w:tc>
      </w:tr>
    </w:tbl>
    <w:p w:rsidR="00D96CC1" w:rsidRPr="00D96CC1" w:rsidRDefault="00D96CC1" w:rsidP="00D96CC1">
      <w:pPr>
        <w:pStyle w:val="a7"/>
        <w:spacing w:line="240" w:lineRule="auto"/>
        <w:rPr>
          <w:rFonts w:ascii="Times New Roman" w:hAnsi="Times New Roman"/>
          <w:b/>
          <w:sz w:val="24"/>
          <w:szCs w:val="24"/>
          <w:lang w:val="ru-RU"/>
        </w:rPr>
      </w:pPr>
    </w:p>
    <w:p w:rsidR="00D96CC1" w:rsidRPr="00D96CC1" w:rsidRDefault="00D96CC1" w:rsidP="00D96CC1">
      <w:pPr>
        <w:pStyle w:val="a7"/>
        <w:spacing w:line="240" w:lineRule="auto"/>
        <w:rPr>
          <w:rFonts w:ascii="Times New Roman" w:hAnsi="Times New Roman"/>
          <w:b/>
          <w:sz w:val="24"/>
          <w:szCs w:val="24"/>
          <w:lang w:val="ru-RU"/>
        </w:rPr>
      </w:pPr>
    </w:p>
    <w:p w:rsidR="00D96CC1" w:rsidRPr="00D96CC1" w:rsidRDefault="00D96CC1" w:rsidP="00D96CC1">
      <w:pPr>
        <w:ind w:left="284"/>
        <w:rPr>
          <w:b/>
        </w:rPr>
      </w:pPr>
      <w:proofErr w:type="gramStart"/>
      <w:r>
        <w:rPr>
          <w:b/>
          <w:lang w:val="en-US"/>
        </w:rPr>
        <w:t>V</w:t>
      </w:r>
      <w:r w:rsidRPr="00D96CC1">
        <w:rPr>
          <w:b/>
        </w:rPr>
        <w:t>. Завдання для самостійної праці під час підготовки до заняття.</w:t>
      </w:r>
      <w:proofErr w:type="gramEnd"/>
    </w:p>
    <w:p w:rsidR="00D96CC1" w:rsidRPr="00D96CC1" w:rsidRDefault="00D96CC1" w:rsidP="00D96CC1">
      <w:pPr>
        <w:rPr>
          <w:b/>
          <w:lang w:val="en-US"/>
        </w:rPr>
      </w:pPr>
      <w:r>
        <w:rPr>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5953"/>
      </w:tblGrid>
      <w:tr w:rsidR="00D96CC1" w:rsidRPr="00D96CC1" w:rsidTr="00D96CC1">
        <w:tc>
          <w:tcPr>
            <w:tcW w:w="3970" w:type="dxa"/>
            <w:tcBorders>
              <w:top w:val="single" w:sz="4" w:space="0" w:color="auto"/>
              <w:left w:val="single" w:sz="4" w:space="0" w:color="auto"/>
              <w:bottom w:val="single" w:sz="4" w:space="0" w:color="auto"/>
              <w:right w:val="single" w:sz="4" w:space="0" w:color="auto"/>
            </w:tcBorders>
            <w:hideMark/>
          </w:tcPr>
          <w:p w:rsidR="00D96CC1" w:rsidRPr="00D96CC1" w:rsidRDefault="00D96CC1" w:rsidP="001F3D90">
            <w:pPr>
              <w:jc w:val="center"/>
              <w:rPr>
                <w:b/>
              </w:rPr>
            </w:pPr>
            <w:r w:rsidRPr="00D96CC1">
              <w:rPr>
                <w:b/>
              </w:rPr>
              <w:t>Термін</w:t>
            </w:r>
          </w:p>
        </w:tc>
        <w:tc>
          <w:tcPr>
            <w:tcW w:w="5953" w:type="dxa"/>
            <w:tcBorders>
              <w:top w:val="single" w:sz="4" w:space="0" w:color="auto"/>
              <w:left w:val="single" w:sz="4" w:space="0" w:color="auto"/>
              <w:bottom w:val="single" w:sz="4" w:space="0" w:color="auto"/>
              <w:right w:val="single" w:sz="4" w:space="0" w:color="auto"/>
            </w:tcBorders>
            <w:hideMark/>
          </w:tcPr>
          <w:p w:rsidR="00D96CC1" w:rsidRPr="00D96CC1" w:rsidRDefault="00D96CC1" w:rsidP="001F3D90">
            <w:pPr>
              <w:jc w:val="center"/>
              <w:rPr>
                <w:b/>
              </w:rPr>
            </w:pPr>
            <w:r w:rsidRPr="00D96CC1">
              <w:rPr>
                <w:b/>
              </w:rPr>
              <w:t>Визначення</w:t>
            </w:r>
          </w:p>
        </w:tc>
      </w:tr>
      <w:tr w:rsidR="00D96CC1" w:rsidRPr="00D96CC1" w:rsidTr="00D96CC1">
        <w:tc>
          <w:tcPr>
            <w:tcW w:w="3970" w:type="dxa"/>
            <w:tcBorders>
              <w:top w:val="single" w:sz="4" w:space="0" w:color="auto"/>
              <w:left w:val="single" w:sz="4" w:space="0" w:color="auto"/>
              <w:bottom w:val="single" w:sz="4" w:space="0" w:color="auto"/>
              <w:right w:val="single" w:sz="4" w:space="0" w:color="auto"/>
            </w:tcBorders>
          </w:tcPr>
          <w:p w:rsidR="00D96CC1" w:rsidRPr="00D96CC1" w:rsidRDefault="00D96CC1" w:rsidP="001F3D90">
            <w:r w:rsidRPr="00D96CC1">
              <w:t xml:space="preserve">Норма </w:t>
            </w:r>
          </w:p>
        </w:tc>
        <w:tc>
          <w:tcPr>
            <w:tcW w:w="5953" w:type="dxa"/>
            <w:tcBorders>
              <w:top w:val="single" w:sz="4" w:space="0" w:color="auto"/>
              <w:left w:val="single" w:sz="4" w:space="0" w:color="auto"/>
              <w:bottom w:val="single" w:sz="4" w:space="0" w:color="auto"/>
              <w:right w:val="single" w:sz="4" w:space="0" w:color="auto"/>
            </w:tcBorders>
          </w:tcPr>
          <w:p w:rsidR="00D96CC1" w:rsidRPr="00D96CC1" w:rsidRDefault="00D96CC1" w:rsidP="001F3D90">
            <w:r w:rsidRPr="00D96CC1">
              <w:t xml:space="preserve">повна відсутність анатомічних відхилень від класичного опису будови органу з повноцінним функціонуванням </w:t>
            </w:r>
            <w:proofErr w:type="gramStart"/>
            <w:r w:rsidRPr="00D96CC1">
              <w:t>вс</w:t>
            </w:r>
            <w:proofErr w:type="gramEnd"/>
            <w:r w:rsidRPr="00D96CC1">
              <w:t>іх структурних одиниць</w:t>
            </w:r>
          </w:p>
        </w:tc>
      </w:tr>
      <w:tr w:rsidR="00D96CC1" w:rsidRPr="00D96CC1" w:rsidTr="00D96CC1">
        <w:tc>
          <w:tcPr>
            <w:tcW w:w="3970" w:type="dxa"/>
            <w:tcBorders>
              <w:top w:val="single" w:sz="4" w:space="0" w:color="auto"/>
              <w:left w:val="single" w:sz="4" w:space="0" w:color="auto"/>
              <w:bottom w:val="single" w:sz="4" w:space="0" w:color="auto"/>
              <w:right w:val="single" w:sz="4" w:space="0" w:color="auto"/>
            </w:tcBorders>
          </w:tcPr>
          <w:p w:rsidR="00D96CC1" w:rsidRPr="00D96CC1" w:rsidRDefault="00D96CC1" w:rsidP="001F3D90">
            <w:r w:rsidRPr="00D96CC1">
              <w:t>Аномалія розвитку</w:t>
            </w:r>
          </w:p>
        </w:tc>
        <w:tc>
          <w:tcPr>
            <w:tcW w:w="5953" w:type="dxa"/>
            <w:tcBorders>
              <w:top w:val="single" w:sz="4" w:space="0" w:color="auto"/>
              <w:left w:val="single" w:sz="4" w:space="0" w:color="auto"/>
              <w:bottom w:val="single" w:sz="4" w:space="0" w:color="auto"/>
              <w:right w:val="single" w:sz="4" w:space="0" w:color="auto"/>
            </w:tcBorders>
          </w:tcPr>
          <w:p w:rsidR="00D96CC1" w:rsidRPr="00D96CC1" w:rsidRDefault="00D96CC1" w:rsidP="001F3D90">
            <w:r w:rsidRPr="00D96CC1">
              <w:t>морфологічні зміни органу, які у звичайних умовах не призводять до порушення його функції, але проявляються при розвитку патологічного процесу та впливають на його перебіг</w:t>
            </w:r>
          </w:p>
        </w:tc>
      </w:tr>
      <w:tr w:rsidR="00D96CC1" w:rsidRPr="00D96CC1" w:rsidTr="00D96CC1">
        <w:trPr>
          <w:trHeight w:val="875"/>
        </w:trPr>
        <w:tc>
          <w:tcPr>
            <w:tcW w:w="3970" w:type="dxa"/>
            <w:tcBorders>
              <w:top w:val="single" w:sz="4" w:space="0" w:color="auto"/>
              <w:left w:val="single" w:sz="4" w:space="0" w:color="auto"/>
              <w:bottom w:val="single" w:sz="4" w:space="0" w:color="auto"/>
              <w:right w:val="single" w:sz="4" w:space="0" w:color="auto"/>
            </w:tcBorders>
          </w:tcPr>
          <w:p w:rsidR="00D96CC1" w:rsidRPr="00D96CC1" w:rsidRDefault="00D96CC1" w:rsidP="001F3D90">
            <w:r w:rsidRPr="00D96CC1">
              <w:t>Вада розвитку</w:t>
            </w:r>
          </w:p>
        </w:tc>
        <w:tc>
          <w:tcPr>
            <w:tcW w:w="5953" w:type="dxa"/>
            <w:tcBorders>
              <w:top w:val="single" w:sz="4" w:space="0" w:color="auto"/>
              <w:left w:val="single" w:sz="4" w:space="0" w:color="auto"/>
              <w:bottom w:val="single" w:sz="4" w:space="0" w:color="auto"/>
              <w:right w:val="single" w:sz="4" w:space="0" w:color="auto"/>
            </w:tcBorders>
          </w:tcPr>
          <w:p w:rsidR="00D96CC1" w:rsidRPr="00D96CC1" w:rsidRDefault="00D96CC1" w:rsidP="001F3D90">
            <w:r w:rsidRPr="00D96CC1">
              <w:t>грубі морфологічні зміни органу, що супроводжуються порушенням його функції.</w:t>
            </w:r>
          </w:p>
        </w:tc>
      </w:tr>
      <w:tr w:rsidR="00D96CC1" w:rsidRPr="00D96CC1" w:rsidTr="00D96CC1">
        <w:tc>
          <w:tcPr>
            <w:tcW w:w="3970" w:type="dxa"/>
            <w:tcBorders>
              <w:top w:val="single" w:sz="4" w:space="0" w:color="auto"/>
              <w:left w:val="single" w:sz="4" w:space="0" w:color="auto"/>
              <w:bottom w:val="single" w:sz="4" w:space="0" w:color="auto"/>
              <w:right w:val="single" w:sz="4" w:space="0" w:color="auto"/>
            </w:tcBorders>
          </w:tcPr>
          <w:p w:rsidR="00D96CC1" w:rsidRPr="00D96CC1" w:rsidRDefault="00D96CC1" w:rsidP="001F3D90">
            <w:pPr>
              <w:rPr>
                <w:lang w:val="uk-UA"/>
              </w:rPr>
            </w:pPr>
            <w:r w:rsidRPr="00D96CC1">
              <w:t>Кишкова непр</w:t>
            </w:r>
            <w:r w:rsidRPr="00D96CC1">
              <w:rPr>
                <w:lang w:val="uk-UA"/>
              </w:rPr>
              <w:t xml:space="preserve">охідність </w:t>
            </w:r>
          </w:p>
        </w:tc>
        <w:tc>
          <w:tcPr>
            <w:tcW w:w="5953" w:type="dxa"/>
            <w:tcBorders>
              <w:top w:val="single" w:sz="4" w:space="0" w:color="auto"/>
              <w:left w:val="single" w:sz="4" w:space="0" w:color="auto"/>
              <w:bottom w:val="single" w:sz="4" w:space="0" w:color="auto"/>
              <w:right w:val="single" w:sz="4" w:space="0" w:color="auto"/>
            </w:tcBorders>
          </w:tcPr>
          <w:p w:rsidR="00D96CC1" w:rsidRPr="00D96CC1" w:rsidRDefault="00D96CC1" w:rsidP="001F3D90">
            <w:pPr>
              <w:rPr>
                <w:color w:val="000000"/>
                <w:lang w:val="uk-UA"/>
              </w:rPr>
            </w:pPr>
            <w:r w:rsidRPr="00D96CC1">
              <w:rPr>
                <w:color w:val="000000"/>
                <w:shd w:val="clear" w:color="auto" w:fill="FFFFFF"/>
                <w:lang w:val="uk-UA"/>
              </w:rPr>
              <w:t>це симптомокомплекс, який супроводжується частковим або повним порушенням просування кишкового вмісту по шлунково-кишковому тракту і є ускладненням різних етіопатогенетичних захворювань і патологічних процесів.</w:t>
            </w:r>
          </w:p>
        </w:tc>
      </w:tr>
      <w:tr w:rsidR="00D96CC1" w:rsidRPr="00D96CC1" w:rsidTr="00D96CC1">
        <w:trPr>
          <w:trHeight w:val="1593"/>
        </w:trPr>
        <w:tc>
          <w:tcPr>
            <w:tcW w:w="3970" w:type="dxa"/>
            <w:tcBorders>
              <w:top w:val="single" w:sz="4" w:space="0" w:color="auto"/>
              <w:left w:val="single" w:sz="4" w:space="0" w:color="auto"/>
              <w:bottom w:val="single" w:sz="4" w:space="0" w:color="auto"/>
              <w:right w:val="single" w:sz="4" w:space="0" w:color="auto"/>
            </w:tcBorders>
          </w:tcPr>
          <w:p w:rsidR="00D96CC1" w:rsidRPr="00D96CC1" w:rsidRDefault="00D96CC1" w:rsidP="001F3D90">
            <w:r w:rsidRPr="00D96CC1">
              <w:t>Співбесіда з пацієнтом та його батьками.</w:t>
            </w:r>
          </w:p>
        </w:tc>
        <w:tc>
          <w:tcPr>
            <w:tcW w:w="5953" w:type="dxa"/>
            <w:tcBorders>
              <w:top w:val="single" w:sz="4" w:space="0" w:color="auto"/>
              <w:left w:val="single" w:sz="4" w:space="0" w:color="auto"/>
              <w:bottom w:val="single" w:sz="4" w:space="0" w:color="auto"/>
              <w:right w:val="single" w:sz="4" w:space="0" w:color="auto"/>
            </w:tcBorders>
          </w:tcPr>
          <w:p w:rsidR="00D96CC1" w:rsidRPr="00D96CC1" w:rsidRDefault="00D96CC1" w:rsidP="001F3D90">
            <w:r w:rsidRPr="00D96CC1">
              <w:t>Навички спілкування та встановлення психологічного контакту з хворим та його родичами</w:t>
            </w:r>
            <w:proofErr w:type="gramStart"/>
            <w:r w:rsidRPr="00D96CC1">
              <w:t>.</w:t>
            </w:r>
            <w:proofErr w:type="gramEnd"/>
            <w:r w:rsidRPr="00D96CC1">
              <w:t xml:space="preserve"> І</w:t>
            </w:r>
            <w:proofErr w:type="gramStart"/>
            <w:r w:rsidRPr="00D96CC1">
              <w:t>н</w:t>
            </w:r>
            <w:proofErr w:type="gramEnd"/>
            <w:r w:rsidRPr="00D96CC1">
              <w:t>формування батьків стосовно діагнозу їхньої дитини.</w:t>
            </w:r>
          </w:p>
        </w:tc>
      </w:tr>
    </w:tbl>
    <w:p w:rsidR="00D96CC1" w:rsidRDefault="00D96CC1" w:rsidP="00D96CC1">
      <w:pPr>
        <w:shd w:val="clear" w:color="auto" w:fill="FFFFFF"/>
        <w:tabs>
          <w:tab w:val="left" w:pos="311"/>
        </w:tabs>
        <w:spacing w:line="276" w:lineRule="exact"/>
        <w:ind w:left="786"/>
        <w:jc w:val="both"/>
        <w:rPr>
          <w:color w:val="000000"/>
          <w:lang w:val="en-US"/>
        </w:rPr>
      </w:pPr>
    </w:p>
    <w:p w:rsidR="00DA75DA" w:rsidRPr="00891B0D" w:rsidRDefault="00DA75DA" w:rsidP="00DA75DA">
      <w:pPr>
        <w:jc w:val="both"/>
        <w:rPr>
          <w:lang w:val="uk-UA"/>
        </w:rPr>
      </w:pPr>
    </w:p>
    <w:p w:rsidR="00DA75DA" w:rsidRPr="00891B0D" w:rsidRDefault="00DA75DA" w:rsidP="00DA75DA">
      <w:pPr>
        <w:jc w:val="both"/>
        <w:rPr>
          <w:b/>
          <w:lang w:val="uk-UA"/>
        </w:rPr>
      </w:pPr>
      <w:r w:rsidRPr="00891B0D">
        <w:rPr>
          <w:b/>
          <w:lang w:val="uk-UA"/>
        </w:rPr>
        <w:t>4.3 Практичні роботи, які виконуються на занятті (рівень засвоєння ІІІ).</w:t>
      </w:r>
    </w:p>
    <w:p w:rsidR="00DA75DA" w:rsidRPr="00891B0D" w:rsidRDefault="00DA75DA" w:rsidP="00DA75DA">
      <w:pPr>
        <w:jc w:val="both"/>
        <w:rPr>
          <w:bCs/>
          <w:lang w:val="uk-UA"/>
        </w:rPr>
      </w:pPr>
      <w:r w:rsidRPr="00891B0D">
        <w:rPr>
          <w:bCs/>
          <w:lang w:val="uk-UA"/>
        </w:rPr>
        <w:t>1. Збирати анамнез, включаючи дані про перебіг вагітності та пологів відносно конкретного хворого.</w:t>
      </w:r>
    </w:p>
    <w:p w:rsidR="00DA75DA" w:rsidRPr="00891B0D" w:rsidRDefault="00DA75DA" w:rsidP="00DA75DA">
      <w:pPr>
        <w:jc w:val="both"/>
        <w:rPr>
          <w:bCs/>
          <w:lang w:val="uk-UA"/>
        </w:rPr>
      </w:pPr>
      <w:r w:rsidRPr="00891B0D">
        <w:rPr>
          <w:bCs/>
          <w:lang w:val="uk-UA"/>
        </w:rPr>
        <w:t>2. Проводити огляд хворої дитини, пальпацію, аускультацію.</w:t>
      </w:r>
    </w:p>
    <w:p w:rsidR="00DA75DA" w:rsidRPr="00891B0D" w:rsidRDefault="00DA75DA" w:rsidP="00DA75DA">
      <w:pPr>
        <w:jc w:val="both"/>
        <w:rPr>
          <w:lang w:val="uk-UA"/>
        </w:rPr>
      </w:pPr>
      <w:r w:rsidRPr="00891B0D">
        <w:rPr>
          <w:lang w:val="uk-UA"/>
        </w:rPr>
        <w:t>3. Описувати об'єктивний статус та визначати клінічні та рентгенологічні симптоми вад розвитку, що супроводжуються кишковою непрохідністю.</w:t>
      </w:r>
    </w:p>
    <w:p w:rsidR="00D96CC1" w:rsidRPr="00D96CC1" w:rsidRDefault="00D96CC1" w:rsidP="00DA75DA">
      <w:pPr>
        <w:jc w:val="both"/>
        <w:rPr>
          <w:lang w:val="uk-UA"/>
        </w:rPr>
      </w:pPr>
      <w:r>
        <w:rPr>
          <w:lang w:val="uk-UA"/>
        </w:rPr>
        <w:t>4. Демонструвати техніки проведення сифонних клізм при хворобі Гіршпрунша.</w:t>
      </w:r>
    </w:p>
    <w:p w:rsidR="00DA75DA" w:rsidRPr="00891B0D" w:rsidRDefault="00DA75DA" w:rsidP="00DA75DA">
      <w:pPr>
        <w:jc w:val="both"/>
        <w:rPr>
          <w:lang w:val="uk-UA"/>
        </w:rPr>
      </w:pPr>
      <w:r w:rsidRPr="00891B0D">
        <w:rPr>
          <w:lang w:val="uk-UA"/>
        </w:rPr>
        <w:lastRenderedPageBreak/>
        <w:t>5. Інтерпретувати основні методи діагностики вроджених вад розвитку (рентгенологічні, ендоскопічні, лапароскопічні та лабораторні).</w:t>
      </w:r>
    </w:p>
    <w:p w:rsidR="00DA75DA" w:rsidRPr="00891B0D" w:rsidRDefault="00DA75DA" w:rsidP="00DA75DA">
      <w:pPr>
        <w:jc w:val="both"/>
        <w:rPr>
          <w:lang w:val="uk-UA"/>
        </w:rPr>
      </w:pPr>
      <w:r w:rsidRPr="00891B0D">
        <w:rPr>
          <w:lang w:val="uk-UA"/>
        </w:rPr>
        <w:t>6. Обґрунтовувати та скласти план обстеження та лікування хворого.</w:t>
      </w:r>
    </w:p>
    <w:p w:rsidR="00DA75DA" w:rsidRPr="00891B0D" w:rsidRDefault="00DA75DA" w:rsidP="00DA75DA">
      <w:pPr>
        <w:widowControl w:val="0"/>
        <w:autoSpaceDE w:val="0"/>
        <w:autoSpaceDN w:val="0"/>
        <w:adjustRightInd w:val="0"/>
        <w:jc w:val="both"/>
        <w:rPr>
          <w:bCs/>
          <w:lang w:val="uk-UA"/>
        </w:rPr>
      </w:pPr>
      <w:r w:rsidRPr="00891B0D">
        <w:rPr>
          <w:lang w:val="uk-UA"/>
        </w:rPr>
        <w:t xml:space="preserve">7. </w:t>
      </w:r>
      <w:r w:rsidRPr="00891B0D">
        <w:rPr>
          <w:bCs/>
          <w:lang w:val="uk-UA"/>
        </w:rPr>
        <w:t>Демонстрація відео сюжетів оперативних втручань при цій патології.</w:t>
      </w:r>
    </w:p>
    <w:p w:rsidR="00DA75DA" w:rsidRPr="00891B0D" w:rsidRDefault="00DA75DA" w:rsidP="00DA75DA">
      <w:pPr>
        <w:jc w:val="both"/>
        <w:rPr>
          <w:lang w:val="uk-UA"/>
        </w:rPr>
      </w:pPr>
      <w:r w:rsidRPr="00891B0D">
        <w:rPr>
          <w:lang w:val="uk-UA"/>
        </w:rPr>
        <w:t>8. Види кишкових швів, способи накладання.</w:t>
      </w:r>
    </w:p>
    <w:p w:rsidR="00DA75DA" w:rsidRPr="00891B0D" w:rsidRDefault="00DA75DA" w:rsidP="00DA75DA">
      <w:pPr>
        <w:jc w:val="both"/>
        <w:rPr>
          <w:lang w:val="uk-UA"/>
        </w:rPr>
      </w:pPr>
      <w:r w:rsidRPr="00891B0D">
        <w:rPr>
          <w:lang w:val="uk-UA"/>
        </w:rPr>
        <w:t>9. Способи ведення чистих хірургічних ран.</w:t>
      </w:r>
    </w:p>
    <w:p w:rsidR="00DA75DA" w:rsidRPr="00891B0D" w:rsidRDefault="00DA75DA" w:rsidP="00DA75DA">
      <w:pPr>
        <w:jc w:val="both"/>
        <w:rPr>
          <w:lang w:val="uk-UA"/>
        </w:rPr>
      </w:pPr>
      <w:r w:rsidRPr="00891B0D">
        <w:rPr>
          <w:spacing w:val="-4"/>
          <w:lang w:val="uk-UA"/>
        </w:rPr>
        <w:t>10. Визначати показання до оперативного лікування, особливості ведення післяопераційного</w:t>
      </w:r>
      <w:r w:rsidRPr="00891B0D">
        <w:rPr>
          <w:lang w:val="uk-UA"/>
        </w:rPr>
        <w:t xml:space="preserve"> періоду.</w:t>
      </w:r>
    </w:p>
    <w:p w:rsidR="00DA75DA" w:rsidRDefault="00DA75DA" w:rsidP="00DA75DA">
      <w:pPr>
        <w:jc w:val="center"/>
        <w:rPr>
          <w:b/>
          <w:lang w:val="uk-UA"/>
        </w:rPr>
      </w:pPr>
      <w:r w:rsidRPr="00891B0D">
        <w:rPr>
          <w:b/>
          <w:lang w:val="uk-UA"/>
        </w:rPr>
        <w:t>ЗМІСТ ТЕМИ</w:t>
      </w:r>
    </w:p>
    <w:p w:rsidR="00DA75DA" w:rsidRDefault="00DA75DA" w:rsidP="00DA75DA">
      <w:pPr>
        <w:numPr>
          <w:ilvl w:val="0"/>
          <w:numId w:val="26"/>
        </w:numPr>
        <w:ind w:left="0" w:firstLine="709"/>
        <w:jc w:val="both"/>
        <w:rPr>
          <w:b/>
          <w:lang w:val="uk-UA"/>
        </w:rPr>
      </w:pPr>
      <w:r>
        <w:rPr>
          <w:b/>
          <w:lang w:val="uk-UA"/>
        </w:rPr>
        <w:t xml:space="preserve">Клінічна картина та діагностика вад розвитку, що супроводжуються </w:t>
      </w:r>
      <w:r w:rsidR="00D96CC1">
        <w:rPr>
          <w:b/>
          <w:lang w:val="uk-UA"/>
        </w:rPr>
        <w:t>низькою</w:t>
      </w:r>
      <w:r>
        <w:rPr>
          <w:b/>
          <w:lang w:val="uk-UA"/>
        </w:rPr>
        <w:t xml:space="preserve"> кишковою непрохідністю</w:t>
      </w:r>
    </w:p>
    <w:p w:rsidR="00D96CC1" w:rsidRPr="00D96CC1" w:rsidRDefault="00D96CC1" w:rsidP="00D96CC1">
      <w:pPr>
        <w:shd w:val="clear" w:color="auto" w:fill="FFFFFF"/>
        <w:ind w:firstLine="708"/>
        <w:jc w:val="both"/>
        <w:rPr>
          <w:color w:val="000000"/>
          <w:lang w:val="uk-UA"/>
        </w:rPr>
      </w:pPr>
      <w:r w:rsidRPr="00D96CC1">
        <w:rPr>
          <w:color w:val="000000"/>
          <w:lang w:val="uk-UA"/>
        </w:rPr>
        <w:t>При низькій природженій кишковій непрохідності всі симптоми захворювання розвива</w:t>
      </w:r>
      <w:r>
        <w:rPr>
          <w:color w:val="000000"/>
          <w:lang w:val="uk-UA"/>
        </w:rPr>
        <w:t>ються повільніше: спочатку з'яв</w:t>
      </w:r>
      <w:r w:rsidRPr="00D96CC1">
        <w:rPr>
          <w:color w:val="000000"/>
          <w:lang w:val="uk-UA"/>
        </w:rPr>
        <w:t>ляється здуття живота, відходження меконію відсутнє. Після введення газовідвідної трубки</w:t>
      </w:r>
      <w:r>
        <w:rPr>
          <w:color w:val="000000"/>
          <w:lang w:val="uk-UA"/>
        </w:rPr>
        <w:t xml:space="preserve"> або постановки клізми в новона</w:t>
      </w:r>
      <w:r w:rsidRPr="00D96CC1">
        <w:rPr>
          <w:color w:val="000000"/>
          <w:lang w:val="uk-UA"/>
        </w:rPr>
        <w:t>родженого виділяються клубочки безбарвного слизу. Блювання починається пізніше, з 2 —3-го дня від народження. Блювотні маси забарвлені жовчю, потім набувають меконієвого характеру і неприємного запаху — "кало</w:t>
      </w:r>
      <w:r>
        <w:rPr>
          <w:color w:val="000000"/>
          <w:lang w:val="uk-UA"/>
        </w:rPr>
        <w:t>ве блювання". На 2-гу — 3-тю до</w:t>
      </w:r>
      <w:r w:rsidRPr="00D96CC1">
        <w:rPr>
          <w:color w:val="000000"/>
          <w:lang w:val="uk-UA"/>
        </w:rPr>
        <w:t>бу після народження з'являється рухове збудження, дитина сту¬кає ніжками, відмовляється від їжі або смокче дуже кволо. Стан поступово погіршується, наростають явища інтоксикації, шкіра на¬буває сіро-землистого кольору; дитина квола, адинамічна, живіт збільшений, перистальтика кишок посилюється, стає видимою через передню черевну стінку. Перкуторно виявляється тимпаніч¬ний відтінок перкуторного звуку над усією черевною стінкою, аускультативно — рідкі, глухі кишкові шуми.</w:t>
      </w:r>
    </w:p>
    <w:p w:rsidR="00D96CC1" w:rsidRPr="00D96CC1" w:rsidRDefault="00D96CC1" w:rsidP="00D96CC1">
      <w:pPr>
        <w:shd w:val="clear" w:color="auto" w:fill="FFFFFF"/>
        <w:ind w:firstLine="708"/>
        <w:jc w:val="both"/>
        <w:rPr>
          <w:color w:val="000000"/>
          <w:lang w:val="uk-UA"/>
        </w:rPr>
      </w:pPr>
      <w:r w:rsidRPr="00D96CC1">
        <w:rPr>
          <w:color w:val="000000"/>
          <w:lang w:val="uk-UA"/>
        </w:rPr>
        <w:t>Порушення водно-електролітного обміну й явища токсикозу розвиваються повільно, якщо немає некрозу й перфорації пере-розтягненого сліпого кінця кишки</w:t>
      </w:r>
      <w:r>
        <w:rPr>
          <w:color w:val="000000"/>
          <w:lang w:val="uk-UA"/>
        </w:rPr>
        <w:t xml:space="preserve"> з розвитком меконіального пери</w:t>
      </w:r>
      <w:r w:rsidRPr="00D96CC1">
        <w:rPr>
          <w:color w:val="000000"/>
          <w:lang w:val="uk-UA"/>
        </w:rPr>
        <w:t>тоніту. Стан дитини різко погіршується: безперервне блювання, підвищення температури тіла, передня черевна стінка пастозна; виражений венозний малюнок, м'які тканини промежини т</w:t>
      </w:r>
      <w:r>
        <w:rPr>
          <w:color w:val="000000"/>
          <w:lang w:val="uk-UA"/>
        </w:rPr>
        <w:t>а пах</w:t>
      </w:r>
      <w:r w:rsidRPr="00D96CC1">
        <w:rPr>
          <w:color w:val="000000"/>
          <w:lang w:val="uk-UA"/>
        </w:rPr>
        <w:t>винної ділянки набряклі та гіперемовані. Передня черевна стінка напружена. На оглядовій рентгенограмі органів черевної порож¬нини видно роздуті петлі ки</w:t>
      </w:r>
      <w:r>
        <w:rPr>
          <w:color w:val="000000"/>
          <w:lang w:val="uk-UA"/>
        </w:rPr>
        <w:t>шок з множинними рівнями, що ха</w:t>
      </w:r>
      <w:r w:rsidRPr="00D96CC1">
        <w:rPr>
          <w:color w:val="000000"/>
          <w:lang w:val="uk-UA"/>
        </w:rPr>
        <w:t>рактерне для непрохідності кл</w:t>
      </w:r>
      <w:r>
        <w:rPr>
          <w:color w:val="000000"/>
          <w:lang w:val="uk-UA"/>
        </w:rPr>
        <w:t>убової та товстої кишок. При не</w:t>
      </w:r>
      <w:r w:rsidRPr="00D96CC1">
        <w:rPr>
          <w:color w:val="000000"/>
          <w:lang w:val="uk-UA"/>
        </w:rPr>
        <w:t>прохідності порожньої й клубової кишок, меконієвому ілеусі визначають декілька великих га</w:t>
      </w:r>
      <w:r>
        <w:rPr>
          <w:color w:val="000000"/>
          <w:lang w:val="uk-UA"/>
        </w:rPr>
        <w:t>зових міхурів і широкі рівні рі</w:t>
      </w:r>
      <w:r w:rsidRPr="00D96CC1">
        <w:rPr>
          <w:color w:val="000000"/>
          <w:lang w:val="uk-UA"/>
        </w:rPr>
        <w:t>дини. Перфорація розширеного відділу кишок вище від місця непрохідності рентгенологічно характеризується наявністю віль¬ного газу в піддіафрагмальному просторі черевної порожнини. За підозри на низьку кишкову непрохідність доцільним є введення водорозчинної контрастної речовини в пряму кишку, при цьому рентгенологічно визначається різко звужена товста кишка.</w:t>
      </w:r>
    </w:p>
    <w:p w:rsidR="00D96CC1" w:rsidRPr="00D96CC1" w:rsidRDefault="00D96CC1" w:rsidP="00D96CC1">
      <w:pPr>
        <w:shd w:val="clear" w:color="auto" w:fill="FFFFFF"/>
        <w:ind w:firstLine="708"/>
        <w:jc w:val="both"/>
        <w:rPr>
          <w:color w:val="000000"/>
          <w:lang w:val="uk-UA"/>
        </w:rPr>
      </w:pPr>
      <w:r w:rsidRPr="00D96CC1">
        <w:rPr>
          <w:color w:val="000000"/>
          <w:lang w:val="uk-UA"/>
        </w:rPr>
        <w:t>Диференціальну діагностику низької природженої кишкової непрохідності проводять з па</w:t>
      </w:r>
      <w:r>
        <w:rPr>
          <w:color w:val="000000"/>
          <w:lang w:val="uk-UA"/>
        </w:rPr>
        <w:t>ралітичною кишковою непрохідніс</w:t>
      </w:r>
      <w:r w:rsidRPr="00D96CC1">
        <w:rPr>
          <w:color w:val="000000"/>
          <w:lang w:val="uk-UA"/>
        </w:rPr>
        <w:t>тю і хворобою Гіршпрунга.</w:t>
      </w:r>
    </w:p>
    <w:p w:rsidR="00D96CC1" w:rsidRPr="00D96CC1" w:rsidRDefault="00D96CC1" w:rsidP="00D96CC1">
      <w:pPr>
        <w:shd w:val="clear" w:color="auto" w:fill="FFFFFF"/>
        <w:ind w:firstLine="708"/>
        <w:jc w:val="both"/>
        <w:rPr>
          <w:color w:val="000000"/>
          <w:lang w:val="uk-UA"/>
        </w:rPr>
      </w:pPr>
    </w:p>
    <w:p w:rsidR="00DA75DA" w:rsidRPr="009A336C" w:rsidRDefault="00DA75DA" w:rsidP="00D96CC1">
      <w:pPr>
        <w:shd w:val="clear" w:color="auto" w:fill="FFFFFF"/>
        <w:spacing w:line="191" w:lineRule="atLeast"/>
        <w:jc w:val="both"/>
        <w:rPr>
          <w:color w:val="000000"/>
          <w:lang w:val="uk-UA"/>
        </w:rPr>
      </w:pPr>
    </w:p>
    <w:p w:rsidR="00DA75DA" w:rsidRPr="009A336C" w:rsidRDefault="00DA75DA" w:rsidP="00DA75DA">
      <w:pPr>
        <w:numPr>
          <w:ilvl w:val="0"/>
          <w:numId w:val="26"/>
        </w:numPr>
        <w:jc w:val="both"/>
        <w:rPr>
          <w:b/>
          <w:lang w:val="uk-UA"/>
        </w:rPr>
      </w:pPr>
      <w:r w:rsidRPr="009A336C">
        <w:rPr>
          <w:b/>
          <w:lang w:val="uk-UA"/>
        </w:rPr>
        <w:t>Коротка характеристика нозологічний форм, які клінічно проявляються високою кишковою непрохідністю у дітей</w:t>
      </w:r>
    </w:p>
    <w:p w:rsidR="00DA75DA" w:rsidRPr="00891B0D" w:rsidRDefault="00DA75DA" w:rsidP="00DA75DA">
      <w:pPr>
        <w:jc w:val="both"/>
        <w:rPr>
          <w:lang w:val="uk-UA"/>
        </w:rPr>
      </w:pPr>
    </w:p>
    <w:p w:rsidR="00DA75DA" w:rsidRPr="007419E8" w:rsidRDefault="00DA75DA" w:rsidP="00DA75DA">
      <w:pPr>
        <w:numPr>
          <w:ilvl w:val="1"/>
          <w:numId w:val="26"/>
        </w:numPr>
        <w:rPr>
          <w:b/>
        </w:rPr>
      </w:pPr>
      <w:r w:rsidRPr="00891B0D">
        <w:rPr>
          <w:b/>
          <w:bCs/>
          <w:lang w:val="uk-UA"/>
        </w:rPr>
        <w:t>Меконіальна кишкова непрохідність</w:t>
      </w:r>
    </w:p>
    <w:p w:rsidR="00DA75DA" w:rsidRPr="00891B0D" w:rsidRDefault="00DA75DA" w:rsidP="00DA75DA">
      <w:pPr>
        <w:ind w:left="1080"/>
        <w:rPr>
          <w:b/>
        </w:rPr>
      </w:pPr>
    </w:p>
    <w:p w:rsidR="00DA75DA" w:rsidRPr="00891B0D" w:rsidRDefault="00DA75DA" w:rsidP="00DA75DA">
      <w:pPr>
        <w:ind w:firstLine="709"/>
        <w:rPr>
          <w:bCs/>
          <w:lang w:val="uk-UA"/>
        </w:rPr>
      </w:pPr>
      <w:r w:rsidRPr="00D96CC1">
        <w:rPr>
          <w:bCs/>
          <w:i/>
          <w:lang w:val="uk-UA"/>
        </w:rPr>
        <w:t>Актуальність</w:t>
      </w:r>
      <w:r w:rsidRPr="00D96CC1">
        <w:rPr>
          <w:bCs/>
          <w:lang w:val="uk-UA"/>
        </w:rPr>
        <w:t>.</w:t>
      </w:r>
      <w:r w:rsidRPr="00891B0D">
        <w:rPr>
          <w:bCs/>
          <w:lang w:val="uk-UA"/>
        </w:rPr>
        <w:t xml:space="preserve"> Найчастіша причина кишкової непрохідності  у новонароджених, складає 9 – 33 %. Є раннім проявом кістофіброзу підшлункової залози, маніфестує у 16% пацієнтів із кістофіброзом підшлункової залози.</w:t>
      </w:r>
    </w:p>
    <w:p w:rsidR="00DA75DA" w:rsidRPr="00891B0D" w:rsidRDefault="00DA75DA" w:rsidP="00DA75DA">
      <w:r w:rsidRPr="00891B0D">
        <w:rPr>
          <w:bCs/>
          <w:i/>
          <w:iCs/>
          <w:lang w:val="uk-UA"/>
        </w:rPr>
        <w:t>Генетичні передумови кістофіброзу підшлункової залози</w:t>
      </w:r>
      <w:r w:rsidRPr="00891B0D">
        <w:rPr>
          <w:lang w:val="uk-UA"/>
        </w:rPr>
        <w:t xml:space="preserve"> </w:t>
      </w:r>
    </w:p>
    <w:p w:rsidR="00DA75DA" w:rsidRPr="00891B0D" w:rsidRDefault="00DA75DA" w:rsidP="00D96CC1">
      <w:pPr>
        <w:numPr>
          <w:ilvl w:val="0"/>
          <w:numId w:val="33"/>
        </w:numPr>
        <w:rPr>
          <w:bCs/>
          <w:lang w:val="en-US"/>
        </w:rPr>
      </w:pPr>
      <w:r w:rsidRPr="00891B0D">
        <w:rPr>
          <w:bCs/>
          <w:lang w:val="uk-UA"/>
        </w:rPr>
        <w:t>Аутосомно-рецесивний шлях передачі</w:t>
      </w:r>
      <w:r w:rsidRPr="00891B0D">
        <w:rPr>
          <w:bCs/>
          <w:lang w:val="en-US"/>
        </w:rPr>
        <w:t xml:space="preserve">; </w:t>
      </w:r>
    </w:p>
    <w:p w:rsidR="00DA75DA" w:rsidRPr="00891B0D" w:rsidRDefault="00DA75DA" w:rsidP="00D96CC1">
      <w:pPr>
        <w:numPr>
          <w:ilvl w:val="0"/>
          <w:numId w:val="33"/>
        </w:numPr>
        <w:rPr>
          <w:bCs/>
          <w:lang w:val="uk-UA"/>
        </w:rPr>
      </w:pPr>
      <w:r w:rsidRPr="00891B0D">
        <w:rPr>
          <w:bCs/>
          <w:lang w:val="uk-UA"/>
        </w:rPr>
        <w:t>Кожен нащадок гетерозиготних батьків має 25% імовірність захворювання;</w:t>
      </w:r>
    </w:p>
    <w:p w:rsidR="00DA75DA" w:rsidRPr="00891B0D" w:rsidRDefault="00DA75DA" w:rsidP="00D96CC1">
      <w:pPr>
        <w:numPr>
          <w:ilvl w:val="0"/>
          <w:numId w:val="33"/>
        </w:numPr>
        <w:rPr>
          <w:bCs/>
          <w:lang w:val="uk-UA"/>
        </w:rPr>
      </w:pPr>
      <w:r w:rsidRPr="00891B0D">
        <w:rPr>
          <w:bCs/>
          <w:lang w:val="uk-UA"/>
        </w:rPr>
        <w:t>Спадковий анамнез наявний у 1- 40 % пацієнтів із меконіальною непрохідністю</w:t>
      </w:r>
    </w:p>
    <w:p w:rsidR="00DA75DA" w:rsidRPr="00891B0D" w:rsidRDefault="00DA75DA" w:rsidP="00D96CC1">
      <w:pPr>
        <w:numPr>
          <w:ilvl w:val="0"/>
          <w:numId w:val="33"/>
        </w:numPr>
      </w:pPr>
      <w:r w:rsidRPr="00891B0D">
        <w:rPr>
          <w:bCs/>
          <w:lang w:val="uk-UA"/>
        </w:rPr>
        <w:t xml:space="preserve">Ген, відповідальний за розвиток захворювання, локалізується у довгому плечі хромосоми 7, локус </w:t>
      </w:r>
      <w:r w:rsidRPr="00891B0D">
        <w:rPr>
          <w:bCs/>
          <w:lang w:val="en-US"/>
        </w:rPr>
        <w:t>q</w:t>
      </w:r>
      <w:r w:rsidRPr="00891B0D">
        <w:rPr>
          <w:bCs/>
        </w:rPr>
        <w:t>31.</w:t>
      </w:r>
      <w:r w:rsidRPr="00891B0D">
        <w:rPr>
          <w:bCs/>
          <w:lang w:val="uk-UA"/>
        </w:rPr>
        <w:t xml:space="preserve"> </w:t>
      </w:r>
    </w:p>
    <w:p w:rsidR="00DA75DA" w:rsidRPr="00D96CC1" w:rsidRDefault="00DA75DA" w:rsidP="00D96CC1">
      <w:pPr>
        <w:rPr>
          <w:i/>
        </w:rPr>
      </w:pPr>
      <w:r w:rsidRPr="00D96CC1">
        <w:rPr>
          <w:bCs/>
          <w:i/>
        </w:rPr>
        <w:lastRenderedPageBreak/>
        <w:t xml:space="preserve">Механізм розвитку меконіальної кишкової непрохідності </w:t>
      </w:r>
    </w:p>
    <w:p w:rsidR="00DA75DA" w:rsidRPr="00891B0D" w:rsidRDefault="00DA75DA" w:rsidP="00D96CC1">
      <w:pPr>
        <w:numPr>
          <w:ilvl w:val="0"/>
          <w:numId w:val="33"/>
        </w:numPr>
        <w:ind w:left="714" w:hanging="357"/>
        <w:rPr>
          <w:bCs/>
          <w:lang w:val="en-US"/>
        </w:rPr>
      </w:pPr>
      <w:r w:rsidRPr="00891B0D">
        <w:rPr>
          <w:bCs/>
          <w:lang w:val="uk-UA"/>
        </w:rPr>
        <w:t>Ушкодження підшлункової залози</w:t>
      </w:r>
    </w:p>
    <w:p w:rsidR="00DA75DA" w:rsidRPr="00891B0D" w:rsidRDefault="00DA75DA" w:rsidP="00D96CC1">
      <w:pPr>
        <w:numPr>
          <w:ilvl w:val="0"/>
          <w:numId w:val="33"/>
        </w:numPr>
        <w:rPr>
          <w:bCs/>
          <w:lang w:val="uk-UA"/>
        </w:rPr>
      </w:pPr>
      <w:r w:rsidRPr="00891B0D">
        <w:rPr>
          <w:bCs/>
          <w:lang w:val="uk-UA"/>
        </w:rPr>
        <w:t>Підвищення вмісту протеїнів та зниження концентрації мукополісахаридів в меконії</w:t>
      </w:r>
    </w:p>
    <w:p w:rsidR="00DA75DA" w:rsidRPr="00891B0D" w:rsidRDefault="00DA75DA" w:rsidP="00D96CC1">
      <w:pPr>
        <w:numPr>
          <w:ilvl w:val="0"/>
          <w:numId w:val="33"/>
        </w:numPr>
        <w:rPr>
          <w:bCs/>
        </w:rPr>
      </w:pPr>
      <w:r w:rsidRPr="00891B0D">
        <w:rPr>
          <w:bCs/>
          <w:lang w:val="uk-UA"/>
        </w:rPr>
        <w:t>Альбумін є основним білком, що міститься в меконії</w:t>
      </w:r>
    </w:p>
    <w:p w:rsidR="00DA75DA" w:rsidRPr="00891B0D" w:rsidRDefault="00DA75DA" w:rsidP="00D96CC1">
      <w:pPr>
        <w:numPr>
          <w:ilvl w:val="0"/>
          <w:numId w:val="33"/>
        </w:numPr>
      </w:pPr>
      <w:r w:rsidRPr="00891B0D">
        <w:rPr>
          <w:bCs/>
          <w:lang w:val="uk-UA"/>
        </w:rPr>
        <w:t>Сповільнення кишкової перистальтики</w:t>
      </w:r>
      <w:r w:rsidRPr="00891B0D">
        <w:rPr>
          <w:bCs/>
          <w:lang w:val="en-US"/>
        </w:rPr>
        <w:t xml:space="preserve"> </w:t>
      </w:r>
    </w:p>
    <w:p w:rsidR="00DA75DA" w:rsidRPr="00891B0D" w:rsidRDefault="00DA75DA" w:rsidP="00D96CC1">
      <w:pPr>
        <w:numPr>
          <w:ilvl w:val="0"/>
          <w:numId w:val="33"/>
        </w:numPr>
        <w:rPr>
          <w:bCs/>
          <w:lang w:val="uk-UA"/>
        </w:rPr>
      </w:pPr>
      <w:r w:rsidRPr="00891B0D">
        <w:rPr>
          <w:bCs/>
          <w:lang w:val="uk-UA"/>
        </w:rPr>
        <w:t>Ушкодження підшлункової залози</w:t>
      </w:r>
      <w:r w:rsidRPr="00891B0D">
        <w:rPr>
          <w:bCs/>
        </w:rPr>
        <w:t>:</w:t>
      </w:r>
      <w:r w:rsidRPr="00891B0D">
        <w:rPr>
          <w:bCs/>
        </w:rPr>
        <w:br/>
      </w:r>
      <w:r w:rsidRPr="00891B0D">
        <w:rPr>
          <w:lang w:val="uk-UA"/>
        </w:rPr>
        <w:t>починається під час внутрішньоутробного розвитку та триває після народження</w:t>
      </w:r>
      <w:r w:rsidRPr="00891B0D">
        <w:t>.</w:t>
      </w:r>
      <w:r w:rsidRPr="00891B0D">
        <w:rPr>
          <w:lang w:val="uk-UA"/>
        </w:rPr>
        <w:t xml:space="preserve"> </w:t>
      </w:r>
      <w:r w:rsidRPr="00891B0D">
        <w:rPr>
          <w:bCs/>
          <w:lang w:val="uk-UA"/>
        </w:rPr>
        <w:t xml:space="preserve">Виникає мутація гена, який кодує протеїн клітинної мембрани </w:t>
      </w:r>
      <w:r w:rsidRPr="00891B0D">
        <w:rPr>
          <w:bCs/>
          <w:lang w:val="en-US"/>
        </w:rPr>
        <w:t>CFTR</w:t>
      </w:r>
      <w:r w:rsidRPr="00891B0D">
        <w:rPr>
          <w:bCs/>
          <w:lang w:val="uk-UA"/>
        </w:rPr>
        <w:t>; порушення транспорту іонів  через апікальну поверхню епітеліальних клітин; підвищення вмісту катіонів у  позаклітинній рідині; зменшення секреції тубулярних структур, які вистелені ушкодженим епітелієм. Результатом є з</w:t>
      </w:r>
      <w:r>
        <w:rPr>
          <w:bCs/>
          <w:lang w:val="uk-UA"/>
        </w:rPr>
        <w:t>м</w:t>
      </w:r>
      <w:r w:rsidRPr="00891B0D">
        <w:rPr>
          <w:bCs/>
          <w:lang w:val="uk-UA"/>
        </w:rPr>
        <w:t xml:space="preserve">іна фізико-хімічних властивостей панкреатичного секрету, обструкція вивідних протоків, аутоліз ацинарних клітин, жирове переродження, фіброз. </w:t>
      </w:r>
      <w:r w:rsidRPr="00E62084">
        <w:rPr>
          <w:bCs/>
        </w:rPr>
        <w:t xml:space="preserve"> </w:t>
      </w:r>
    </w:p>
    <w:p w:rsidR="00DA75DA" w:rsidRPr="00891B0D" w:rsidRDefault="00DA75DA" w:rsidP="00DA75DA">
      <w:r w:rsidRPr="00891B0D">
        <w:rPr>
          <w:bCs/>
          <w:lang w:val="uk-UA"/>
        </w:rPr>
        <w:t>Ускладнені форми меконіальної кишкової непрохідності</w:t>
      </w:r>
      <w:r w:rsidRPr="00891B0D">
        <w:rPr>
          <w:lang w:val="uk-UA"/>
        </w:rPr>
        <w:t xml:space="preserve"> </w:t>
      </w:r>
    </w:p>
    <w:p w:rsidR="00DA75DA" w:rsidRPr="00891B0D" w:rsidRDefault="00DA75DA" w:rsidP="00DA75DA">
      <w:pPr>
        <w:numPr>
          <w:ilvl w:val="0"/>
          <w:numId w:val="24"/>
        </w:numPr>
        <w:rPr>
          <w:bCs/>
          <w:lang w:val="en-US"/>
        </w:rPr>
      </w:pPr>
      <w:r w:rsidRPr="00891B0D">
        <w:rPr>
          <w:bCs/>
          <w:lang w:val="uk-UA"/>
        </w:rPr>
        <w:t xml:space="preserve">Заворот, </w:t>
      </w:r>
    </w:p>
    <w:p w:rsidR="00DA75DA" w:rsidRPr="00891B0D" w:rsidRDefault="00DA75DA" w:rsidP="00DA75DA">
      <w:pPr>
        <w:numPr>
          <w:ilvl w:val="0"/>
          <w:numId w:val="24"/>
        </w:numPr>
        <w:rPr>
          <w:bCs/>
          <w:lang w:val="en-US"/>
        </w:rPr>
      </w:pPr>
      <w:r w:rsidRPr="00891B0D">
        <w:rPr>
          <w:bCs/>
          <w:lang w:val="uk-UA"/>
        </w:rPr>
        <w:t xml:space="preserve">Атрезії, </w:t>
      </w:r>
    </w:p>
    <w:p w:rsidR="00DA75DA" w:rsidRPr="00891B0D" w:rsidRDefault="00DA75DA" w:rsidP="00DA75DA">
      <w:pPr>
        <w:numPr>
          <w:ilvl w:val="0"/>
          <w:numId w:val="24"/>
        </w:numPr>
        <w:rPr>
          <w:bCs/>
          <w:lang w:val="en-US"/>
        </w:rPr>
      </w:pPr>
      <w:r w:rsidRPr="00891B0D">
        <w:rPr>
          <w:bCs/>
          <w:lang w:val="uk-UA"/>
        </w:rPr>
        <w:t xml:space="preserve">Гангрена кишки, </w:t>
      </w:r>
    </w:p>
    <w:p w:rsidR="00DA75DA" w:rsidRPr="00891B0D" w:rsidRDefault="00DA75DA" w:rsidP="00DA75DA">
      <w:pPr>
        <w:numPr>
          <w:ilvl w:val="0"/>
          <w:numId w:val="24"/>
        </w:numPr>
        <w:rPr>
          <w:bCs/>
          <w:lang w:val="uk-UA"/>
        </w:rPr>
      </w:pPr>
      <w:r w:rsidRPr="00891B0D">
        <w:rPr>
          <w:bCs/>
          <w:lang w:val="uk-UA"/>
        </w:rPr>
        <w:t xml:space="preserve">Перфорація, перитоніт </w:t>
      </w:r>
    </w:p>
    <w:p w:rsidR="00DA75DA" w:rsidRPr="00891B0D" w:rsidRDefault="00DA75DA" w:rsidP="00DA75DA">
      <w:r w:rsidRPr="00891B0D">
        <w:rPr>
          <w:bCs/>
          <w:lang w:val="uk-UA"/>
        </w:rPr>
        <w:t>Клініка неускладненої меконіальної кишкової непрохідності</w:t>
      </w:r>
    </w:p>
    <w:p w:rsidR="00DA75DA" w:rsidRPr="00891B0D" w:rsidRDefault="00DA75DA" w:rsidP="00DA75DA">
      <w:pPr>
        <w:numPr>
          <w:ilvl w:val="0"/>
          <w:numId w:val="24"/>
        </w:numPr>
        <w:rPr>
          <w:bCs/>
          <w:lang w:val="uk-UA"/>
        </w:rPr>
      </w:pPr>
      <w:r w:rsidRPr="00891B0D">
        <w:rPr>
          <w:bCs/>
          <w:lang w:val="uk-UA"/>
        </w:rPr>
        <w:t>Затримка меконію;</w:t>
      </w:r>
    </w:p>
    <w:p w:rsidR="00DA75DA" w:rsidRPr="00891B0D" w:rsidRDefault="00DA75DA" w:rsidP="00DA75DA">
      <w:pPr>
        <w:numPr>
          <w:ilvl w:val="0"/>
          <w:numId w:val="24"/>
        </w:numPr>
        <w:rPr>
          <w:bCs/>
          <w:lang w:val="uk-UA"/>
        </w:rPr>
      </w:pPr>
      <w:r w:rsidRPr="00891B0D">
        <w:rPr>
          <w:bCs/>
          <w:lang w:val="uk-UA"/>
        </w:rPr>
        <w:t>Здуття живота;</w:t>
      </w:r>
    </w:p>
    <w:p w:rsidR="00DA75DA" w:rsidRPr="00891B0D" w:rsidRDefault="00DA75DA" w:rsidP="00DA75DA">
      <w:pPr>
        <w:numPr>
          <w:ilvl w:val="0"/>
          <w:numId w:val="24"/>
        </w:numPr>
        <w:rPr>
          <w:bCs/>
          <w:lang w:val="uk-UA"/>
        </w:rPr>
      </w:pPr>
      <w:r w:rsidRPr="00891B0D">
        <w:rPr>
          <w:bCs/>
          <w:lang w:val="uk-UA"/>
        </w:rPr>
        <w:t xml:space="preserve">Блювання із домішками жовчі; </w:t>
      </w:r>
    </w:p>
    <w:p w:rsidR="00DA75DA" w:rsidRPr="00891B0D" w:rsidRDefault="00DA75DA" w:rsidP="00DA75DA">
      <w:pPr>
        <w:numPr>
          <w:ilvl w:val="0"/>
          <w:numId w:val="24"/>
        </w:numPr>
        <w:rPr>
          <w:bCs/>
          <w:lang w:val="uk-UA"/>
        </w:rPr>
      </w:pPr>
      <w:r w:rsidRPr="00891B0D">
        <w:rPr>
          <w:bCs/>
          <w:lang w:val="uk-UA"/>
        </w:rPr>
        <w:t xml:space="preserve">Пальпація “валиків” тістоподібної консистенції </w:t>
      </w:r>
    </w:p>
    <w:p w:rsidR="00DA75DA" w:rsidRPr="00891B0D" w:rsidRDefault="00DA75DA" w:rsidP="00DA75DA">
      <w:pPr>
        <w:numPr>
          <w:ilvl w:val="0"/>
          <w:numId w:val="24"/>
        </w:numPr>
        <w:rPr>
          <w:bCs/>
          <w:lang w:val="uk-UA"/>
        </w:rPr>
      </w:pPr>
      <w:r w:rsidRPr="00891B0D">
        <w:rPr>
          <w:bCs/>
          <w:lang w:val="uk-UA"/>
        </w:rPr>
        <w:t xml:space="preserve">Ректально: порожня ампула прямої кишки, вузький анальний канал </w:t>
      </w:r>
    </w:p>
    <w:p w:rsidR="00DA75DA" w:rsidRPr="00891B0D" w:rsidRDefault="00DA75DA" w:rsidP="00DA75DA">
      <w:r w:rsidRPr="00891B0D">
        <w:rPr>
          <w:bCs/>
          <w:lang w:val="uk-UA"/>
        </w:rPr>
        <w:t>Клініка ускладненої меконіальної кишкової непрохідності</w:t>
      </w:r>
    </w:p>
    <w:p w:rsidR="00DA75DA" w:rsidRPr="00891B0D" w:rsidRDefault="00DA75DA" w:rsidP="00DA75DA">
      <w:pPr>
        <w:numPr>
          <w:ilvl w:val="0"/>
          <w:numId w:val="24"/>
        </w:numPr>
        <w:rPr>
          <w:bCs/>
          <w:lang w:val="uk-UA"/>
        </w:rPr>
      </w:pPr>
      <w:r w:rsidRPr="00891B0D">
        <w:rPr>
          <w:bCs/>
          <w:lang w:val="uk-UA"/>
        </w:rPr>
        <w:t xml:space="preserve">Значне здуття живота, </w:t>
      </w:r>
    </w:p>
    <w:p w:rsidR="00DA75DA" w:rsidRPr="00891B0D" w:rsidRDefault="00DA75DA" w:rsidP="00DA75DA">
      <w:pPr>
        <w:numPr>
          <w:ilvl w:val="0"/>
          <w:numId w:val="24"/>
        </w:numPr>
        <w:rPr>
          <w:bCs/>
          <w:lang w:val="uk-UA"/>
        </w:rPr>
      </w:pPr>
      <w:r w:rsidRPr="00891B0D">
        <w:rPr>
          <w:bCs/>
          <w:lang w:val="uk-UA"/>
        </w:rPr>
        <w:t xml:space="preserve">Набряк, гіперемія передньої черевної стінки; </w:t>
      </w:r>
    </w:p>
    <w:p w:rsidR="00DA75DA" w:rsidRPr="00891B0D" w:rsidRDefault="00DA75DA" w:rsidP="00DA75DA">
      <w:pPr>
        <w:numPr>
          <w:ilvl w:val="0"/>
          <w:numId w:val="24"/>
        </w:numPr>
        <w:rPr>
          <w:bCs/>
          <w:lang w:val="uk-UA"/>
        </w:rPr>
      </w:pPr>
      <w:r w:rsidRPr="00891B0D">
        <w:rPr>
          <w:bCs/>
          <w:lang w:val="uk-UA"/>
        </w:rPr>
        <w:t xml:space="preserve">Респіраторний дистрес; </w:t>
      </w:r>
    </w:p>
    <w:p w:rsidR="00DA75DA" w:rsidRPr="00891B0D" w:rsidRDefault="00DA75DA" w:rsidP="00DA75DA">
      <w:pPr>
        <w:numPr>
          <w:ilvl w:val="0"/>
          <w:numId w:val="24"/>
        </w:numPr>
        <w:rPr>
          <w:bCs/>
          <w:lang w:val="uk-UA"/>
        </w:rPr>
      </w:pPr>
      <w:r w:rsidRPr="00891B0D">
        <w:rPr>
          <w:bCs/>
          <w:lang w:val="uk-UA"/>
        </w:rPr>
        <w:t xml:space="preserve">Ознаки гострого живота; </w:t>
      </w:r>
    </w:p>
    <w:p w:rsidR="00DA75DA" w:rsidRPr="00891B0D" w:rsidRDefault="00DA75DA" w:rsidP="00DA75DA">
      <w:pPr>
        <w:numPr>
          <w:ilvl w:val="0"/>
          <w:numId w:val="24"/>
        </w:numPr>
        <w:rPr>
          <w:bCs/>
          <w:lang w:val="uk-UA"/>
        </w:rPr>
      </w:pPr>
      <w:r w:rsidRPr="00891B0D">
        <w:rPr>
          <w:bCs/>
          <w:lang w:val="uk-UA"/>
        </w:rPr>
        <w:t>Ознаки сепсису;</w:t>
      </w:r>
    </w:p>
    <w:p w:rsidR="00DA75DA" w:rsidRPr="00891B0D" w:rsidRDefault="00DA75DA" w:rsidP="00DA75DA">
      <w:pPr>
        <w:numPr>
          <w:ilvl w:val="0"/>
          <w:numId w:val="24"/>
        </w:numPr>
        <w:rPr>
          <w:bCs/>
          <w:lang w:val="uk-UA"/>
        </w:rPr>
      </w:pPr>
      <w:r w:rsidRPr="00891B0D">
        <w:rPr>
          <w:bCs/>
          <w:lang w:val="uk-UA"/>
        </w:rPr>
        <w:t xml:space="preserve">Пальпація пухлиноподібного утвору є ознакою формування псевдокісти </w:t>
      </w:r>
    </w:p>
    <w:p w:rsidR="00DA75DA" w:rsidRPr="00891B0D" w:rsidRDefault="00DA75DA" w:rsidP="00DA75DA">
      <w:r w:rsidRPr="00891B0D">
        <w:rPr>
          <w:bCs/>
          <w:i/>
          <w:iCs/>
          <w:lang w:val="uk-UA"/>
        </w:rPr>
        <w:t>Пренатальна діагностика кістофіброзу підшлункової залози</w:t>
      </w:r>
      <w:r w:rsidRPr="00891B0D">
        <w:rPr>
          <w:lang w:val="uk-UA"/>
        </w:rPr>
        <w:t xml:space="preserve"> </w:t>
      </w:r>
    </w:p>
    <w:p w:rsidR="00DA75DA" w:rsidRPr="00891B0D" w:rsidRDefault="00DA75DA" w:rsidP="00DA75DA">
      <w:pPr>
        <w:numPr>
          <w:ilvl w:val="0"/>
          <w:numId w:val="24"/>
        </w:numPr>
        <w:rPr>
          <w:bCs/>
          <w:lang w:val="uk-UA"/>
        </w:rPr>
      </w:pPr>
      <w:r w:rsidRPr="00891B0D">
        <w:rPr>
          <w:bCs/>
          <w:lang w:val="uk-UA"/>
        </w:rPr>
        <w:t>Неінвазивний метод визначення мутації гену, що кодує CFTR протеїн у ДНК клітин епітелію щоки</w:t>
      </w:r>
    </w:p>
    <w:p w:rsidR="00DA75DA" w:rsidRPr="00891B0D" w:rsidRDefault="00DA75DA" w:rsidP="00DA75DA">
      <w:pPr>
        <w:numPr>
          <w:ilvl w:val="0"/>
          <w:numId w:val="24"/>
        </w:numPr>
        <w:rPr>
          <w:bCs/>
          <w:lang w:val="uk-UA"/>
        </w:rPr>
      </w:pPr>
      <w:r w:rsidRPr="00891B0D">
        <w:rPr>
          <w:bCs/>
          <w:lang w:val="uk-UA"/>
        </w:rPr>
        <w:t xml:space="preserve">Амніоцентез (із наступним ДНК тестом) </w:t>
      </w:r>
    </w:p>
    <w:p w:rsidR="00DA75DA" w:rsidRPr="00891B0D" w:rsidRDefault="00DA75DA" w:rsidP="00DA75DA">
      <w:pPr>
        <w:numPr>
          <w:ilvl w:val="0"/>
          <w:numId w:val="24"/>
        </w:numPr>
        <w:rPr>
          <w:bCs/>
          <w:lang w:val="uk-UA"/>
        </w:rPr>
      </w:pPr>
      <w:r w:rsidRPr="00891B0D">
        <w:rPr>
          <w:bCs/>
          <w:lang w:val="uk-UA"/>
        </w:rPr>
        <w:t>Ультразвукова діагностика: визначення гіперехогенної маси (ущільний меконій  у термінальному відділі здухвинної кишки), здуття кишечника, не візуалізується жовчний міхур</w:t>
      </w:r>
    </w:p>
    <w:p w:rsidR="00DA75DA" w:rsidRPr="00891B0D" w:rsidRDefault="00DA75DA" w:rsidP="00DA75DA">
      <w:r w:rsidRPr="00891B0D">
        <w:rPr>
          <w:bCs/>
          <w:i/>
          <w:iCs/>
          <w:lang w:val="uk-UA"/>
        </w:rPr>
        <w:t>Постнатальна діагностика кістофіброзу підшлункової залози</w:t>
      </w:r>
    </w:p>
    <w:p w:rsidR="00DA75DA" w:rsidRPr="00891B0D" w:rsidRDefault="00DA75DA" w:rsidP="00DA75DA">
      <w:pPr>
        <w:numPr>
          <w:ilvl w:val="0"/>
          <w:numId w:val="24"/>
        </w:numPr>
        <w:rPr>
          <w:bCs/>
          <w:lang w:val="uk-UA"/>
        </w:rPr>
      </w:pPr>
      <w:r w:rsidRPr="00891B0D">
        <w:rPr>
          <w:bCs/>
          <w:lang w:val="uk-UA"/>
        </w:rPr>
        <w:t>Потова проба: вміст понад 60 мекв/л калію або хлоридів у поті має діагностичне значення (проводиться тест через 48 год. після народження)</w:t>
      </w:r>
    </w:p>
    <w:p w:rsidR="00DA75DA" w:rsidRPr="00891B0D" w:rsidRDefault="00DA75DA" w:rsidP="00DA75DA">
      <w:pPr>
        <w:numPr>
          <w:ilvl w:val="0"/>
          <w:numId w:val="24"/>
        </w:numPr>
        <w:rPr>
          <w:bCs/>
          <w:lang w:val="uk-UA"/>
        </w:rPr>
      </w:pPr>
      <w:r w:rsidRPr="00891B0D">
        <w:rPr>
          <w:bCs/>
          <w:lang w:val="uk-UA"/>
        </w:rPr>
        <w:t>Аналіз ДНК, проводиться у клітинах крові або епітелію щоки</w:t>
      </w:r>
    </w:p>
    <w:p w:rsidR="00DA75DA" w:rsidRPr="00891B0D" w:rsidRDefault="00DA75DA" w:rsidP="00DA75DA">
      <w:pPr>
        <w:numPr>
          <w:ilvl w:val="0"/>
          <w:numId w:val="24"/>
        </w:numPr>
        <w:rPr>
          <w:bCs/>
          <w:lang w:val="uk-UA"/>
        </w:rPr>
      </w:pPr>
      <w:r w:rsidRPr="00891B0D">
        <w:rPr>
          <w:bCs/>
          <w:lang w:val="uk-UA"/>
        </w:rPr>
        <w:t>Оглядова рентгенографія: симптом “мильних бульбашок”</w:t>
      </w:r>
    </w:p>
    <w:p w:rsidR="00DA75DA" w:rsidRPr="00891B0D" w:rsidRDefault="00DA75DA" w:rsidP="00DA75DA">
      <w:r w:rsidRPr="00891B0D">
        <w:rPr>
          <w:lang w:val="uk-UA"/>
        </w:rPr>
        <w:t xml:space="preserve">Консервативне лікування меконіальної кишкової непрохідності: </w:t>
      </w:r>
    </w:p>
    <w:p w:rsidR="00DA75DA" w:rsidRPr="00891B0D" w:rsidRDefault="00DA75DA" w:rsidP="00DA75DA">
      <w:pPr>
        <w:numPr>
          <w:ilvl w:val="0"/>
          <w:numId w:val="24"/>
        </w:numPr>
        <w:rPr>
          <w:bCs/>
          <w:lang w:val="uk-UA"/>
        </w:rPr>
      </w:pPr>
      <w:r w:rsidRPr="00891B0D">
        <w:rPr>
          <w:bCs/>
          <w:lang w:val="uk-UA"/>
        </w:rPr>
        <w:t>У 1969 році Noblett впроваджена методика проведення клізми із Гастрографіном</w:t>
      </w:r>
    </w:p>
    <w:p w:rsidR="00DA75DA" w:rsidRPr="00891B0D" w:rsidRDefault="00DA75DA" w:rsidP="00DA75DA">
      <w:pPr>
        <w:numPr>
          <w:ilvl w:val="0"/>
          <w:numId w:val="24"/>
        </w:numPr>
        <w:rPr>
          <w:bCs/>
          <w:lang w:val="uk-UA"/>
        </w:rPr>
      </w:pPr>
      <w:r w:rsidRPr="00891B0D">
        <w:rPr>
          <w:bCs/>
          <w:lang w:val="uk-UA"/>
        </w:rPr>
        <w:t xml:space="preserve">Гастрографін – меглютаміну дітріазонат, гіперосмолярна (осмолярність 1900 мосм/л), водорозчинна рентгенконтрасна сполука </w:t>
      </w:r>
    </w:p>
    <w:p w:rsidR="00DA75DA" w:rsidRPr="00891B0D" w:rsidRDefault="00DA75DA" w:rsidP="00DA75DA">
      <w:r w:rsidRPr="00891B0D">
        <w:rPr>
          <w:bCs/>
          <w:u w:val="single"/>
          <w:lang w:val="uk-UA"/>
        </w:rPr>
        <w:t xml:space="preserve">Критерії </w:t>
      </w:r>
      <w:r w:rsidRPr="00891B0D">
        <w:rPr>
          <w:bCs/>
          <w:u w:val="single"/>
          <w:lang w:val="en-US"/>
        </w:rPr>
        <w:t>Noblett</w:t>
      </w:r>
    </w:p>
    <w:p w:rsidR="00DA75DA" w:rsidRPr="00891B0D" w:rsidRDefault="00DA75DA" w:rsidP="00DA75DA">
      <w:pPr>
        <w:numPr>
          <w:ilvl w:val="0"/>
          <w:numId w:val="24"/>
        </w:numPr>
        <w:rPr>
          <w:bCs/>
          <w:lang w:val="uk-UA"/>
        </w:rPr>
      </w:pPr>
      <w:r w:rsidRPr="00891B0D">
        <w:rPr>
          <w:bCs/>
          <w:lang w:val="uk-UA"/>
        </w:rPr>
        <w:t xml:space="preserve">Виключити інші можливі причини кишкової непрохідності </w:t>
      </w:r>
    </w:p>
    <w:p w:rsidR="00DA75DA" w:rsidRPr="00891B0D" w:rsidRDefault="00DA75DA" w:rsidP="00DA75DA">
      <w:pPr>
        <w:numPr>
          <w:ilvl w:val="0"/>
          <w:numId w:val="24"/>
        </w:numPr>
        <w:rPr>
          <w:bCs/>
          <w:lang w:val="uk-UA"/>
        </w:rPr>
      </w:pPr>
      <w:r w:rsidRPr="00891B0D">
        <w:rPr>
          <w:bCs/>
          <w:lang w:val="uk-UA"/>
        </w:rPr>
        <w:t>Клінічні ознаки неускладненого меконіального ілеусу та відсутність клінічних чи рентгенологічних ознак ускладнених форм захворювання</w:t>
      </w:r>
    </w:p>
    <w:p w:rsidR="00DA75DA" w:rsidRPr="00891B0D" w:rsidRDefault="00DA75DA" w:rsidP="00DA75DA">
      <w:pPr>
        <w:numPr>
          <w:ilvl w:val="0"/>
          <w:numId w:val="24"/>
        </w:numPr>
        <w:rPr>
          <w:bCs/>
          <w:lang w:val="uk-UA"/>
        </w:rPr>
      </w:pPr>
      <w:r w:rsidRPr="00891B0D">
        <w:rPr>
          <w:bCs/>
          <w:lang w:val="uk-UA"/>
        </w:rPr>
        <w:t xml:space="preserve">Адекватне відновлення водно-електролітних втрат та корекція гіпотермії </w:t>
      </w:r>
    </w:p>
    <w:p w:rsidR="00DA75DA" w:rsidRPr="00891B0D" w:rsidRDefault="00DA75DA" w:rsidP="00DA75DA">
      <w:pPr>
        <w:numPr>
          <w:ilvl w:val="0"/>
          <w:numId w:val="24"/>
        </w:numPr>
        <w:rPr>
          <w:bCs/>
          <w:lang w:val="uk-UA"/>
        </w:rPr>
      </w:pPr>
      <w:r w:rsidRPr="00891B0D">
        <w:rPr>
          <w:bCs/>
          <w:lang w:val="uk-UA"/>
        </w:rPr>
        <w:lastRenderedPageBreak/>
        <w:t>Процедура проводиться під рентгенологічним контролем</w:t>
      </w:r>
    </w:p>
    <w:p w:rsidR="00DA75DA" w:rsidRPr="00891B0D" w:rsidRDefault="00DA75DA" w:rsidP="00DA75DA">
      <w:pPr>
        <w:numPr>
          <w:ilvl w:val="0"/>
          <w:numId w:val="24"/>
        </w:numPr>
        <w:rPr>
          <w:bCs/>
          <w:lang w:val="uk-UA"/>
        </w:rPr>
      </w:pPr>
      <w:r w:rsidRPr="00891B0D">
        <w:rPr>
          <w:bCs/>
          <w:lang w:val="uk-UA"/>
        </w:rPr>
        <w:t>Довенне введення антибіотиків</w:t>
      </w:r>
    </w:p>
    <w:p w:rsidR="00DA75DA" w:rsidRPr="00891B0D" w:rsidRDefault="00DA75DA" w:rsidP="00DA75DA">
      <w:r w:rsidRPr="00891B0D">
        <w:rPr>
          <w:bCs/>
          <w:i/>
          <w:iCs/>
          <w:lang w:val="uk-UA"/>
        </w:rPr>
        <w:t>Методика гастрографінової клізми</w:t>
      </w:r>
      <w:r w:rsidRPr="00891B0D">
        <w:rPr>
          <w:lang w:val="uk-UA"/>
        </w:rPr>
        <w:t xml:space="preserve"> </w:t>
      </w:r>
    </w:p>
    <w:p w:rsidR="00DA75DA" w:rsidRPr="00891B0D" w:rsidRDefault="00DA75DA" w:rsidP="00DA75DA">
      <w:pPr>
        <w:numPr>
          <w:ilvl w:val="0"/>
          <w:numId w:val="24"/>
        </w:numPr>
        <w:rPr>
          <w:bCs/>
          <w:lang w:val="uk-UA"/>
        </w:rPr>
      </w:pPr>
      <w:r w:rsidRPr="00891B0D">
        <w:rPr>
          <w:bCs/>
          <w:lang w:val="uk-UA"/>
        </w:rPr>
        <w:t xml:space="preserve">Введення рідини у кишечник </w:t>
      </w:r>
    </w:p>
    <w:p w:rsidR="00DA75DA" w:rsidRPr="00891B0D" w:rsidRDefault="00DA75DA" w:rsidP="00DA75DA">
      <w:pPr>
        <w:numPr>
          <w:ilvl w:val="0"/>
          <w:numId w:val="24"/>
        </w:numPr>
        <w:rPr>
          <w:bCs/>
          <w:lang w:val="uk-UA"/>
        </w:rPr>
      </w:pPr>
      <w:r w:rsidRPr="00891B0D">
        <w:rPr>
          <w:bCs/>
          <w:lang w:val="uk-UA"/>
        </w:rPr>
        <w:t xml:space="preserve">Адекватні заходи невідкладної терапії та довенне введення кристалоїдів  </w:t>
      </w:r>
    </w:p>
    <w:p w:rsidR="00DA75DA" w:rsidRPr="00891B0D" w:rsidRDefault="00DA75DA" w:rsidP="00DA75DA">
      <w:pPr>
        <w:numPr>
          <w:ilvl w:val="0"/>
          <w:numId w:val="24"/>
        </w:numPr>
        <w:rPr>
          <w:bCs/>
          <w:lang w:val="uk-UA"/>
        </w:rPr>
      </w:pPr>
      <w:r w:rsidRPr="00891B0D">
        <w:rPr>
          <w:bCs/>
          <w:lang w:val="uk-UA"/>
        </w:rPr>
        <w:t>Під рентгенологічним контролем, повільне введення 25-50% розчину гастрографіну у пряму кишку</w:t>
      </w:r>
    </w:p>
    <w:p w:rsidR="00DA75DA" w:rsidRPr="00891B0D" w:rsidRDefault="00DA75DA" w:rsidP="00DA75DA">
      <w:pPr>
        <w:numPr>
          <w:ilvl w:val="0"/>
          <w:numId w:val="24"/>
        </w:numPr>
        <w:rPr>
          <w:bCs/>
          <w:lang w:val="uk-UA"/>
        </w:rPr>
      </w:pPr>
      <w:r w:rsidRPr="00891B0D">
        <w:rPr>
          <w:bCs/>
          <w:lang w:val="uk-UA"/>
        </w:rPr>
        <w:t xml:space="preserve">Контрольна рентгенографія через 8-12 годин </w:t>
      </w:r>
    </w:p>
    <w:p w:rsidR="00DA75DA" w:rsidRPr="00891B0D" w:rsidRDefault="00DA75DA" w:rsidP="00DA75DA">
      <w:pPr>
        <w:numPr>
          <w:ilvl w:val="0"/>
          <w:numId w:val="24"/>
        </w:numPr>
        <w:rPr>
          <w:bCs/>
          <w:lang w:val="uk-UA"/>
        </w:rPr>
      </w:pPr>
      <w:r w:rsidRPr="00891B0D">
        <w:rPr>
          <w:bCs/>
          <w:lang w:val="uk-UA"/>
        </w:rPr>
        <w:t>За необхідності, повторення процедури через 6 – 24 год.</w:t>
      </w:r>
    </w:p>
    <w:p w:rsidR="00DA75DA" w:rsidRPr="00891B0D" w:rsidRDefault="00DA75DA" w:rsidP="00DA75DA">
      <w:r w:rsidRPr="00891B0D">
        <w:rPr>
          <w:bCs/>
          <w:lang w:val="uk-UA"/>
        </w:rPr>
        <w:t>Покази до оперативного втручання</w:t>
      </w:r>
      <w:r w:rsidRPr="00891B0D">
        <w:rPr>
          <w:bCs/>
          <w:lang w:val="en-US"/>
        </w:rPr>
        <w:t>:</w:t>
      </w:r>
    </w:p>
    <w:p w:rsidR="00DA75DA" w:rsidRPr="00891B0D" w:rsidRDefault="00DA75DA" w:rsidP="00DA75DA">
      <w:pPr>
        <w:numPr>
          <w:ilvl w:val="0"/>
          <w:numId w:val="24"/>
        </w:numPr>
        <w:rPr>
          <w:bCs/>
          <w:lang w:val="uk-UA"/>
        </w:rPr>
      </w:pPr>
      <w:r w:rsidRPr="00891B0D">
        <w:rPr>
          <w:bCs/>
          <w:lang w:val="uk-UA"/>
        </w:rPr>
        <w:t>Прогресування ознак кишкової непрохідності після консервативних заходів</w:t>
      </w:r>
    </w:p>
    <w:p w:rsidR="00DA75DA" w:rsidRPr="00891B0D" w:rsidRDefault="00DA75DA" w:rsidP="00DA75DA">
      <w:pPr>
        <w:numPr>
          <w:ilvl w:val="0"/>
          <w:numId w:val="24"/>
        </w:numPr>
        <w:rPr>
          <w:bCs/>
          <w:lang w:val="uk-UA"/>
        </w:rPr>
      </w:pPr>
      <w:r w:rsidRPr="00891B0D">
        <w:rPr>
          <w:bCs/>
          <w:lang w:val="uk-UA"/>
        </w:rPr>
        <w:t xml:space="preserve">Збільшення розмірів пухлиноподібного утвору у животі </w:t>
      </w:r>
    </w:p>
    <w:p w:rsidR="00DA75DA" w:rsidRPr="00891B0D" w:rsidRDefault="00DA75DA" w:rsidP="00DA75DA">
      <w:pPr>
        <w:numPr>
          <w:ilvl w:val="0"/>
          <w:numId w:val="24"/>
        </w:numPr>
        <w:rPr>
          <w:bCs/>
          <w:lang w:val="uk-UA"/>
        </w:rPr>
      </w:pPr>
      <w:r w:rsidRPr="00891B0D">
        <w:rPr>
          <w:bCs/>
          <w:lang w:val="uk-UA"/>
        </w:rPr>
        <w:t xml:space="preserve">Симптоми атрезії кишечника </w:t>
      </w:r>
    </w:p>
    <w:p w:rsidR="00DA75DA" w:rsidRPr="00891B0D" w:rsidRDefault="00DA75DA" w:rsidP="00DA75DA">
      <w:pPr>
        <w:numPr>
          <w:ilvl w:val="0"/>
          <w:numId w:val="24"/>
        </w:numPr>
        <w:rPr>
          <w:bCs/>
          <w:lang w:val="uk-UA"/>
        </w:rPr>
      </w:pPr>
      <w:r w:rsidRPr="00891B0D">
        <w:rPr>
          <w:bCs/>
          <w:lang w:val="uk-UA"/>
        </w:rPr>
        <w:t xml:space="preserve">Заворот </w:t>
      </w:r>
    </w:p>
    <w:p w:rsidR="00DA75DA" w:rsidRPr="00891B0D" w:rsidRDefault="00DA75DA" w:rsidP="00DA75DA">
      <w:pPr>
        <w:numPr>
          <w:ilvl w:val="0"/>
          <w:numId w:val="24"/>
        </w:numPr>
        <w:rPr>
          <w:bCs/>
          <w:lang w:val="uk-UA"/>
        </w:rPr>
      </w:pPr>
      <w:r w:rsidRPr="00891B0D">
        <w:rPr>
          <w:bCs/>
          <w:lang w:val="uk-UA"/>
        </w:rPr>
        <w:t xml:space="preserve">Перфорація </w:t>
      </w:r>
    </w:p>
    <w:p w:rsidR="00DA75DA" w:rsidRPr="00891B0D" w:rsidRDefault="00DA75DA" w:rsidP="00DA75DA">
      <w:pPr>
        <w:numPr>
          <w:ilvl w:val="0"/>
          <w:numId w:val="24"/>
        </w:numPr>
        <w:rPr>
          <w:bCs/>
          <w:lang w:val="uk-UA"/>
        </w:rPr>
      </w:pPr>
      <w:r w:rsidRPr="00891B0D">
        <w:rPr>
          <w:bCs/>
          <w:lang w:val="uk-UA"/>
        </w:rPr>
        <w:t xml:space="preserve">Формування псевдокісти  </w:t>
      </w:r>
    </w:p>
    <w:p w:rsidR="00DA75DA" w:rsidRPr="00891B0D" w:rsidRDefault="00DA75DA" w:rsidP="00DA75DA">
      <w:pPr>
        <w:numPr>
          <w:ilvl w:val="0"/>
          <w:numId w:val="24"/>
        </w:numPr>
        <w:rPr>
          <w:bCs/>
          <w:lang w:val="uk-UA"/>
        </w:rPr>
      </w:pPr>
      <w:r w:rsidRPr="00891B0D">
        <w:rPr>
          <w:bCs/>
          <w:lang w:val="uk-UA"/>
        </w:rPr>
        <w:t>Некроз кишечника</w:t>
      </w:r>
    </w:p>
    <w:p w:rsidR="00DA75DA" w:rsidRPr="00891B0D" w:rsidRDefault="00DA75DA" w:rsidP="00DA75DA">
      <w:r w:rsidRPr="00891B0D">
        <w:rPr>
          <w:bCs/>
          <w:i/>
          <w:iCs/>
          <w:lang w:val="uk-UA"/>
        </w:rPr>
        <w:t xml:space="preserve">Суть оперативного втручання </w:t>
      </w:r>
      <w:r w:rsidRPr="00891B0D">
        <w:rPr>
          <w:lang w:val="uk-UA"/>
        </w:rPr>
        <w:t xml:space="preserve"> </w:t>
      </w:r>
    </w:p>
    <w:p w:rsidR="00DA75DA" w:rsidRPr="00891B0D" w:rsidRDefault="00DA75DA" w:rsidP="00DA75DA">
      <w:pPr>
        <w:numPr>
          <w:ilvl w:val="0"/>
          <w:numId w:val="24"/>
        </w:numPr>
        <w:rPr>
          <w:bCs/>
          <w:lang w:val="uk-UA"/>
        </w:rPr>
      </w:pPr>
      <w:r w:rsidRPr="00891B0D">
        <w:rPr>
          <w:bCs/>
          <w:lang w:val="uk-UA"/>
        </w:rPr>
        <w:t xml:space="preserve">Резекція, </w:t>
      </w:r>
    </w:p>
    <w:p w:rsidR="00DA75DA" w:rsidRPr="00891B0D" w:rsidRDefault="00DA75DA" w:rsidP="00DA75DA">
      <w:pPr>
        <w:numPr>
          <w:ilvl w:val="0"/>
          <w:numId w:val="24"/>
        </w:numPr>
        <w:rPr>
          <w:bCs/>
          <w:lang w:val="uk-UA"/>
        </w:rPr>
      </w:pPr>
      <w:r w:rsidRPr="00891B0D">
        <w:rPr>
          <w:bCs/>
          <w:lang w:val="uk-UA"/>
        </w:rPr>
        <w:t xml:space="preserve">Ентеростомія із різними варіантами ентеро-ентероанастомозу, </w:t>
      </w:r>
    </w:p>
    <w:p w:rsidR="00DA75DA" w:rsidRPr="00891B0D" w:rsidRDefault="00DA75DA" w:rsidP="00DA75DA">
      <w:pPr>
        <w:numPr>
          <w:ilvl w:val="0"/>
          <w:numId w:val="24"/>
        </w:numPr>
        <w:rPr>
          <w:bCs/>
          <w:lang w:val="uk-UA"/>
        </w:rPr>
      </w:pPr>
      <w:r w:rsidRPr="00891B0D">
        <w:rPr>
          <w:bCs/>
          <w:lang w:val="uk-UA"/>
        </w:rPr>
        <w:t>Післяопераційна іригація кишечника.</w:t>
      </w:r>
    </w:p>
    <w:p w:rsidR="00DA75DA" w:rsidRPr="00891B0D" w:rsidRDefault="00DA75DA" w:rsidP="00DA75DA">
      <w:pPr>
        <w:ind w:left="1080"/>
        <w:rPr>
          <w:bCs/>
          <w:lang w:val="uk-UA"/>
        </w:rPr>
      </w:pPr>
    </w:p>
    <w:p w:rsidR="00DA75DA" w:rsidRPr="00891B0D" w:rsidRDefault="00DA75DA" w:rsidP="00DA75DA">
      <w:pPr>
        <w:numPr>
          <w:ilvl w:val="1"/>
          <w:numId w:val="26"/>
        </w:numPr>
        <w:rPr>
          <w:b/>
          <w:bCs/>
          <w:iCs/>
          <w:lang w:val="uk-UA"/>
        </w:rPr>
      </w:pPr>
      <w:r w:rsidRPr="00891B0D">
        <w:rPr>
          <w:b/>
          <w:bCs/>
          <w:iCs/>
          <w:lang w:val="uk-UA"/>
        </w:rPr>
        <w:t>Атрезія тонкої кишки</w:t>
      </w:r>
      <w:r w:rsidRPr="00891B0D">
        <w:rPr>
          <w:b/>
          <w:bCs/>
          <w:iCs/>
          <w:lang w:val="en-US"/>
        </w:rPr>
        <w:t xml:space="preserve">: </w:t>
      </w:r>
    </w:p>
    <w:p w:rsidR="00DA75DA" w:rsidRPr="00891B0D" w:rsidRDefault="00DA75DA" w:rsidP="00DA75DA">
      <w:pPr>
        <w:rPr>
          <w:bCs/>
          <w:iCs/>
        </w:rPr>
      </w:pPr>
      <w:r w:rsidRPr="00891B0D">
        <w:rPr>
          <w:b/>
          <w:bCs/>
          <w:iCs/>
          <w:lang w:val="uk-UA"/>
        </w:rPr>
        <w:t>Тип І</w:t>
      </w:r>
    </w:p>
    <w:p w:rsidR="00DA75DA" w:rsidRPr="00891B0D" w:rsidRDefault="00DA75DA" w:rsidP="00DA75DA">
      <w:pPr>
        <w:numPr>
          <w:ilvl w:val="0"/>
          <w:numId w:val="17"/>
        </w:numPr>
        <w:rPr>
          <w:bCs/>
          <w:iCs/>
        </w:rPr>
      </w:pPr>
      <w:r w:rsidRPr="00891B0D">
        <w:rPr>
          <w:bCs/>
          <w:iCs/>
          <w:lang w:val="uk-UA"/>
        </w:rPr>
        <w:t>Слизова і підслизова формують діафрагму у просвіті</w:t>
      </w:r>
      <w:r w:rsidRPr="00891B0D">
        <w:rPr>
          <w:bCs/>
          <w:iCs/>
        </w:rPr>
        <w:t>.</w:t>
      </w:r>
    </w:p>
    <w:p w:rsidR="00DA75DA" w:rsidRPr="00891B0D" w:rsidRDefault="00DA75DA" w:rsidP="00DA75DA">
      <w:pPr>
        <w:numPr>
          <w:ilvl w:val="0"/>
          <w:numId w:val="17"/>
        </w:numPr>
        <w:rPr>
          <w:bCs/>
          <w:iCs/>
        </w:rPr>
      </w:pPr>
      <w:r w:rsidRPr="00891B0D">
        <w:rPr>
          <w:bCs/>
          <w:iCs/>
          <w:lang w:val="uk-UA"/>
        </w:rPr>
        <w:t>Нема дефекту брижі, довжина кишки збережена</w:t>
      </w:r>
      <w:r w:rsidRPr="00891B0D">
        <w:rPr>
          <w:bCs/>
          <w:iCs/>
        </w:rPr>
        <w:t>.</w:t>
      </w:r>
      <w:r w:rsidRPr="00891B0D">
        <w:rPr>
          <w:bCs/>
          <w:iCs/>
          <w:lang w:val="uk-UA"/>
        </w:rPr>
        <w:t xml:space="preserve"> </w:t>
      </w:r>
    </w:p>
    <w:p w:rsidR="00DA75DA" w:rsidRPr="00891B0D" w:rsidRDefault="00DA75DA" w:rsidP="00DA75DA">
      <w:pPr>
        <w:rPr>
          <w:bCs/>
          <w:iCs/>
        </w:rPr>
      </w:pPr>
      <w:r w:rsidRPr="00891B0D">
        <w:rPr>
          <w:b/>
          <w:bCs/>
          <w:iCs/>
          <w:lang w:val="uk-UA"/>
        </w:rPr>
        <w:t>тип ІІ</w:t>
      </w:r>
    </w:p>
    <w:p w:rsidR="00DA75DA" w:rsidRPr="00891B0D" w:rsidRDefault="00DA75DA" w:rsidP="00DA75DA">
      <w:pPr>
        <w:numPr>
          <w:ilvl w:val="0"/>
          <w:numId w:val="18"/>
        </w:numPr>
        <w:rPr>
          <w:bCs/>
          <w:iCs/>
          <w:lang w:val="en-US"/>
        </w:rPr>
      </w:pPr>
      <w:r w:rsidRPr="00891B0D">
        <w:rPr>
          <w:bCs/>
          <w:iCs/>
          <w:lang w:val="uk-UA"/>
        </w:rPr>
        <w:t>Нема дефекту брижі</w:t>
      </w:r>
      <w:r w:rsidRPr="00891B0D">
        <w:rPr>
          <w:bCs/>
          <w:iCs/>
          <w:lang w:val="en-US"/>
        </w:rPr>
        <w:t xml:space="preserve"> </w:t>
      </w:r>
    </w:p>
    <w:p w:rsidR="00DA75DA" w:rsidRPr="00891B0D" w:rsidRDefault="00DA75DA" w:rsidP="00DA75DA">
      <w:pPr>
        <w:numPr>
          <w:ilvl w:val="0"/>
          <w:numId w:val="18"/>
        </w:numPr>
        <w:rPr>
          <w:bCs/>
          <w:iCs/>
          <w:lang w:val="uk-UA"/>
        </w:rPr>
      </w:pPr>
      <w:r w:rsidRPr="00891B0D">
        <w:rPr>
          <w:bCs/>
          <w:iCs/>
          <w:lang w:val="uk-UA"/>
        </w:rPr>
        <w:t>Проксимальний  і дистальний сліпі кінці кишки з</w:t>
      </w:r>
      <w:r w:rsidRPr="00891B0D">
        <w:rPr>
          <w:bCs/>
          <w:iCs/>
        </w:rPr>
        <w:t>’</w:t>
      </w:r>
      <w:r w:rsidRPr="00891B0D">
        <w:rPr>
          <w:bCs/>
          <w:iCs/>
          <w:lang w:val="uk-UA"/>
        </w:rPr>
        <w:t>єднані коротким фіброзним тяжем</w:t>
      </w:r>
    </w:p>
    <w:p w:rsidR="00DA75DA" w:rsidRPr="00891B0D" w:rsidRDefault="00DA75DA" w:rsidP="00DA75DA">
      <w:pPr>
        <w:numPr>
          <w:ilvl w:val="0"/>
          <w:numId w:val="18"/>
        </w:numPr>
        <w:rPr>
          <w:bCs/>
          <w:iCs/>
        </w:rPr>
      </w:pPr>
      <w:r w:rsidRPr="00891B0D">
        <w:rPr>
          <w:bCs/>
          <w:iCs/>
          <w:lang w:val="uk-UA"/>
        </w:rPr>
        <w:t>Проксимальний кінець ділятований, дистальний звужений</w:t>
      </w:r>
      <w:r w:rsidRPr="00891B0D">
        <w:rPr>
          <w:bCs/>
          <w:iCs/>
        </w:rPr>
        <w:t>.</w:t>
      </w:r>
      <w:r w:rsidRPr="00891B0D">
        <w:rPr>
          <w:bCs/>
          <w:iCs/>
          <w:lang w:val="uk-UA"/>
        </w:rPr>
        <w:t xml:space="preserve"> </w:t>
      </w:r>
    </w:p>
    <w:p w:rsidR="00DA75DA" w:rsidRPr="00891B0D" w:rsidRDefault="00DA75DA" w:rsidP="00DA75DA">
      <w:pPr>
        <w:rPr>
          <w:bCs/>
          <w:iCs/>
        </w:rPr>
      </w:pPr>
      <w:r w:rsidRPr="00891B0D">
        <w:rPr>
          <w:b/>
          <w:bCs/>
          <w:iCs/>
          <w:lang w:val="uk-UA"/>
        </w:rPr>
        <w:t>тип ІІІа</w:t>
      </w:r>
    </w:p>
    <w:p w:rsidR="00DA75DA" w:rsidRPr="00891B0D" w:rsidRDefault="00DA75DA" w:rsidP="00DA75DA">
      <w:pPr>
        <w:numPr>
          <w:ilvl w:val="0"/>
          <w:numId w:val="19"/>
        </w:numPr>
        <w:rPr>
          <w:bCs/>
          <w:iCs/>
        </w:rPr>
      </w:pPr>
      <w:r w:rsidRPr="00891B0D">
        <w:rPr>
          <w:bCs/>
          <w:iCs/>
          <w:lang w:val="uk-UA"/>
        </w:rPr>
        <w:t xml:space="preserve">Повний діастаз між проксимальним і дистальним сліпим кінцями </w:t>
      </w:r>
    </w:p>
    <w:p w:rsidR="00DA75DA" w:rsidRPr="00891B0D" w:rsidRDefault="00DA75DA" w:rsidP="00DA75DA">
      <w:pPr>
        <w:numPr>
          <w:ilvl w:val="0"/>
          <w:numId w:val="19"/>
        </w:numPr>
        <w:rPr>
          <w:bCs/>
          <w:iCs/>
          <w:lang w:val="uk-UA"/>
        </w:rPr>
      </w:pPr>
      <w:r w:rsidRPr="00891B0D">
        <w:rPr>
          <w:bCs/>
          <w:iCs/>
          <w:lang w:val="en-US"/>
        </w:rPr>
        <w:t>V-</w:t>
      </w:r>
      <w:r w:rsidRPr="00891B0D">
        <w:rPr>
          <w:bCs/>
          <w:iCs/>
          <w:lang w:val="uk-UA"/>
        </w:rPr>
        <w:t xml:space="preserve"> подібний дефект брижі</w:t>
      </w:r>
    </w:p>
    <w:p w:rsidR="00DA75DA" w:rsidRPr="00891B0D" w:rsidRDefault="00DA75DA" w:rsidP="00DA75DA">
      <w:pPr>
        <w:rPr>
          <w:b/>
          <w:bCs/>
          <w:iCs/>
        </w:rPr>
      </w:pPr>
      <w:r w:rsidRPr="00891B0D">
        <w:rPr>
          <w:b/>
          <w:bCs/>
          <w:iCs/>
          <w:lang w:val="uk-UA"/>
        </w:rPr>
        <w:t>тип ІІІб</w:t>
      </w:r>
    </w:p>
    <w:p w:rsidR="00DA75DA" w:rsidRPr="00891B0D" w:rsidRDefault="00DA75DA" w:rsidP="00DA75DA">
      <w:pPr>
        <w:numPr>
          <w:ilvl w:val="0"/>
          <w:numId w:val="20"/>
        </w:numPr>
        <w:rPr>
          <w:bCs/>
          <w:iCs/>
          <w:lang w:val="en-US"/>
        </w:rPr>
      </w:pPr>
      <w:r w:rsidRPr="00891B0D">
        <w:rPr>
          <w:bCs/>
          <w:iCs/>
          <w:lang w:val="uk-UA"/>
        </w:rPr>
        <w:t xml:space="preserve">Великий дефект брижі, вкорочення кишки </w:t>
      </w:r>
    </w:p>
    <w:p w:rsidR="00DA75DA" w:rsidRPr="00891B0D" w:rsidRDefault="00DA75DA" w:rsidP="00DA75DA">
      <w:pPr>
        <w:numPr>
          <w:ilvl w:val="0"/>
          <w:numId w:val="20"/>
        </w:numPr>
        <w:rPr>
          <w:bCs/>
          <w:iCs/>
          <w:lang w:val="uk-UA"/>
        </w:rPr>
      </w:pPr>
      <w:r w:rsidRPr="00891B0D">
        <w:rPr>
          <w:bCs/>
          <w:iCs/>
          <w:lang w:val="uk-UA"/>
        </w:rPr>
        <w:t>Має назву “яблучної шкірки”, оскільки кишка спіралеподібно закручується навколо стовбуру єдиної живлячої судини</w:t>
      </w:r>
    </w:p>
    <w:p w:rsidR="00DA75DA" w:rsidRPr="00E62084" w:rsidRDefault="00DA75DA" w:rsidP="00DA75DA">
      <w:pPr>
        <w:rPr>
          <w:b/>
          <w:bCs/>
          <w:iCs/>
          <w:lang w:val="uk-UA"/>
        </w:rPr>
      </w:pPr>
      <w:r w:rsidRPr="00891B0D">
        <w:rPr>
          <w:b/>
          <w:bCs/>
          <w:iCs/>
          <w:lang w:val="uk-UA"/>
        </w:rPr>
        <w:t>тип І</w:t>
      </w:r>
      <w:r w:rsidRPr="00891B0D">
        <w:rPr>
          <w:b/>
          <w:bCs/>
          <w:iCs/>
          <w:lang w:val="en-US"/>
        </w:rPr>
        <w:t>V</w:t>
      </w:r>
    </w:p>
    <w:p w:rsidR="00DA75DA" w:rsidRPr="00E62084" w:rsidRDefault="00DA75DA" w:rsidP="00DA75DA">
      <w:pPr>
        <w:ind w:left="360"/>
        <w:rPr>
          <w:bCs/>
          <w:iCs/>
          <w:lang w:val="uk-UA"/>
        </w:rPr>
      </w:pPr>
      <w:r w:rsidRPr="00891B0D">
        <w:rPr>
          <w:bCs/>
          <w:iCs/>
          <w:lang w:val="uk-UA"/>
        </w:rPr>
        <w:t xml:space="preserve">Множинні атрезії тонкої кишки, комбінації різних типів І–ІІІ </w:t>
      </w:r>
    </w:p>
    <w:p w:rsidR="00DA75DA" w:rsidRDefault="00DA75DA" w:rsidP="00DA75DA">
      <w:pPr>
        <w:ind w:left="360"/>
        <w:rPr>
          <w:bCs/>
          <w:iCs/>
          <w:lang w:val="uk-UA"/>
        </w:rPr>
      </w:pPr>
      <w:r w:rsidRPr="00891B0D">
        <w:rPr>
          <w:bCs/>
          <w:iCs/>
          <w:lang w:val="uk-UA"/>
        </w:rPr>
        <w:t>Так званий “сосисочний” тип атрезії</w:t>
      </w:r>
    </w:p>
    <w:p w:rsidR="00D96CC1" w:rsidRPr="00891B0D" w:rsidRDefault="00D96CC1" w:rsidP="00DA75DA">
      <w:pPr>
        <w:ind w:left="360"/>
        <w:rPr>
          <w:bCs/>
          <w:iCs/>
        </w:rPr>
      </w:pPr>
    </w:p>
    <w:p w:rsidR="00DA75DA" w:rsidRPr="00D96CC1" w:rsidRDefault="00D96CC1" w:rsidP="00D96CC1">
      <w:pPr>
        <w:pStyle w:val="a7"/>
        <w:numPr>
          <w:ilvl w:val="1"/>
          <w:numId w:val="26"/>
        </w:numPr>
        <w:ind w:right="43"/>
        <w:rPr>
          <w:rFonts w:ascii="Times New Roman" w:hAnsi="Times New Roman"/>
          <w:b/>
          <w:sz w:val="24"/>
          <w:szCs w:val="24"/>
        </w:rPr>
      </w:pPr>
      <w:r>
        <w:rPr>
          <w:rFonts w:ascii="Times New Roman" w:hAnsi="Times New Roman"/>
          <w:b/>
          <w:sz w:val="24"/>
          <w:szCs w:val="24"/>
        </w:rPr>
        <w:t xml:space="preserve"> </w:t>
      </w:r>
      <w:r w:rsidR="00DA75DA" w:rsidRPr="00D96CC1">
        <w:rPr>
          <w:rFonts w:ascii="Times New Roman" w:hAnsi="Times New Roman"/>
          <w:b/>
          <w:sz w:val="24"/>
          <w:szCs w:val="24"/>
        </w:rPr>
        <w:t>Хвороба Гіршпрунга (ХГ).</w:t>
      </w:r>
    </w:p>
    <w:p w:rsidR="00DA75DA" w:rsidRPr="00891B0D" w:rsidRDefault="00DA75DA" w:rsidP="00DA75DA">
      <w:pPr>
        <w:pStyle w:val="a3"/>
        <w:spacing w:line="240" w:lineRule="auto"/>
        <w:ind w:firstLine="709"/>
        <w:rPr>
          <w:b w:val="0"/>
          <w:sz w:val="24"/>
          <w:szCs w:val="24"/>
        </w:rPr>
      </w:pPr>
      <w:r w:rsidRPr="00891B0D">
        <w:rPr>
          <w:sz w:val="24"/>
          <w:szCs w:val="24"/>
        </w:rPr>
        <w:t xml:space="preserve">Визначення, частота. </w:t>
      </w:r>
      <w:r w:rsidRPr="00891B0D">
        <w:rPr>
          <w:b w:val="0"/>
          <w:sz w:val="24"/>
          <w:szCs w:val="24"/>
        </w:rPr>
        <w:t>Хвороба Гіршпрунга (ХГ) – вроджена аномалія розвитку товстої кишки, в основі якої лежить агангліоз (агенезія) міжм’язового (ауербахівського) і підслизового (мейснерівського) підслизового сплетінь на певних ділянках кишечника. Вона характеризується затримкою кишкового вмісту вище ділянки агангліозу, розширенням та гіпертрофією стінок проксимально розташованих відділів товстої або тонкої кишок.</w:t>
      </w:r>
    </w:p>
    <w:p w:rsidR="00DA75DA" w:rsidRPr="00891B0D" w:rsidRDefault="00DA75DA" w:rsidP="00DA75DA">
      <w:pPr>
        <w:pStyle w:val="a3"/>
        <w:spacing w:line="240" w:lineRule="auto"/>
        <w:ind w:firstLine="708"/>
        <w:rPr>
          <w:b w:val="0"/>
          <w:sz w:val="24"/>
          <w:szCs w:val="24"/>
        </w:rPr>
      </w:pPr>
      <w:r w:rsidRPr="00891B0D">
        <w:rPr>
          <w:b w:val="0"/>
          <w:sz w:val="24"/>
          <w:szCs w:val="24"/>
        </w:rPr>
        <w:t xml:space="preserve">Популяційна частота ХГ коливається в межах від 1:4400 до 1:7000 живих немовлят. При класичній формі ХГ хлопчики хворіють в багато разів частіше (4-5:1), ніж дівчатка. Співвідношення за статтю при довгих формах агангліозу приблизно рівне (1:1), і навіть може бути зворотнім. Якщо в сім’ї вже є ХГ, то частота появи цієї аномалії в молодих родичів </w:t>
      </w:r>
      <w:r w:rsidRPr="00891B0D">
        <w:rPr>
          <w:b w:val="0"/>
          <w:sz w:val="24"/>
          <w:szCs w:val="24"/>
        </w:rPr>
        <w:lastRenderedPageBreak/>
        <w:t>може досягти 6%, а при довгому сегменті агангліозу ризик повторення цієї вади для близьких родичів пробанда складає 10%.</w:t>
      </w:r>
    </w:p>
    <w:p w:rsidR="00DA75DA" w:rsidRPr="00891B0D" w:rsidRDefault="00DA75DA" w:rsidP="00DA75DA">
      <w:pPr>
        <w:ind w:right="43" w:firstLine="720"/>
        <w:jc w:val="both"/>
        <w:rPr>
          <w:lang w:val="uk-UA"/>
        </w:rPr>
      </w:pPr>
      <w:r w:rsidRPr="00891B0D">
        <w:rPr>
          <w:lang w:val="uk-UA"/>
        </w:rPr>
        <w:t>В 15,2 % випадків вроджений агангліоз кишечника поєднюється з іншими вадами розвитку. Найчастіше повідомляється про поєднання синдрому Дауна у дітей з ХГ, частота такої комбінації, за різними авторами, коливається від 4,5 до 16 %. Асоціація ХГ із атрезією тонкої або товстої кишок є надзвичайно рідким явищем і зустрічається з частотою 0,25-0,8 % всіх пацієнтів з ХГ. Комбінації ХГ з аноректальними атрезіями зустрічаються з частотою від 2,8 до 3,4 % випадків. Відомі також комбінації ХГ із синдромами Сміт-Лемні-Опітса, Едвадса, Вандербурга, Реклінгаузена, Ондіна.</w:t>
      </w:r>
    </w:p>
    <w:p w:rsidR="00DA75DA" w:rsidRPr="00891B0D" w:rsidRDefault="00DA75DA" w:rsidP="00DA75DA">
      <w:pPr>
        <w:ind w:right="43" w:firstLine="720"/>
        <w:jc w:val="both"/>
        <w:rPr>
          <w:lang w:val="uk-UA"/>
        </w:rPr>
      </w:pPr>
      <w:r w:rsidRPr="00891B0D">
        <w:rPr>
          <w:lang w:val="uk-UA"/>
        </w:rPr>
        <w:t>Код за МКХ-10</w:t>
      </w:r>
    </w:p>
    <w:p w:rsidR="00DA75DA" w:rsidRPr="00891B0D" w:rsidRDefault="00DA75DA" w:rsidP="00DA75DA">
      <w:pPr>
        <w:ind w:right="43" w:firstLine="720"/>
        <w:jc w:val="both"/>
        <w:rPr>
          <w:lang w:val="uk-UA"/>
        </w:rPr>
      </w:pPr>
      <w:r w:rsidRPr="00891B0D">
        <w:t xml:space="preserve">Q43.1 </w:t>
      </w:r>
      <w:proofErr w:type="gramStart"/>
      <w:r w:rsidRPr="00891B0D">
        <w:rPr>
          <w:lang w:val="uk-UA"/>
        </w:rPr>
        <w:t>Хвороба</w:t>
      </w:r>
      <w:proofErr w:type="gramEnd"/>
      <w:r w:rsidRPr="00891B0D">
        <w:t xml:space="preserve"> Г</w:t>
      </w:r>
      <w:r w:rsidRPr="00891B0D">
        <w:rPr>
          <w:lang w:val="uk-UA"/>
        </w:rPr>
        <w:t>і</w:t>
      </w:r>
      <w:r w:rsidRPr="00891B0D">
        <w:t>ршпрунга</w:t>
      </w:r>
    </w:p>
    <w:p w:rsidR="00DA75DA" w:rsidRPr="00891B0D" w:rsidRDefault="00DA75DA" w:rsidP="00DA75DA">
      <w:pPr>
        <w:ind w:firstLine="709"/>
        <w:jc w:val="both"/>
        <w:rPr>
          <w:lang w:val="uk-UA"/>
        </w:rPr>
      </w:pPr>
      <w:r w:rsidRPr="00891B0D">
        <w:rPr>
          <w:b/>
          <w:lang w:val="uk-UA"/>
        </w:rPr>
        <w:t xml:space="preserve">Класифікація. </w:t>
      </w:r>
      <w:r w:rsidRPr="00891B0D">
        <w:rPr>
          <w:b/>
          <w:lang w:val="uk-UA"/>
        </w:rPr>
        <w:tab/>
      </w:r>
      <w:r w:rsidRPr="00891B0D">
        <w:rPr>
          <w:lang w:val="uk-UA"/>
        </w:rPr>
        <w:t>Практичне застосування має класифікація А.І.Льонюшкіна (1986), яка враховує анатомічні форми розташування агангліозу: ректальна, ректосигмоподібна, тотальна та сегментарна. Автор виділяє варіанти клінічного перебігу ХГ: компенсована, субкомпенсована та декомпенсована стадії захворювання.</w:t>
      </w:r>
    </w:p>
    <w:p w:rsidR="00DA75DA" w:rsidRPr="00891B0D" w:rsidRDefault="00DA75DA" w:rsidP="00DA75DA">
      <w:pPr>
        <w:pStyle w:val="a3"/>
        <w:spacing w:line="240" w:lineRule="auto"/>
        <w:ind w:firstLine="720"/>
        <w:rPr>
          <w:b w:val="0"/>
          <w:sz w:val="24"/>
          <w:szCs w:val="24"/>
        </w:rPr>
      </w:pPr>
      <w:r w:rsidRPr="00891B0D">
        <w:rPr>
          <w:b w:val="0"/>
          <w:sz w:val="24"/>
          <w:szCs w:val="24"/>
        </w:rPr>
        <w:t>Частота розташування зони агангліозу варіабельна. У 7 – 25% пацієнтів агангліоз обмежується екстраперитонеальною частиною прямої кишки, в 58%-81% він захоплює сигмоподібну кишку, у 3%-26% - агангліоз поширюється вище сигмоподібної кишки, у 0,5%-12% уражена вся товста кишка і до 3% можливе ураження частини тонкої кишки.</w:t>
      </w:r>
    </w:p>
    <w:p w:rsidR="00DA75DA" w:rsidRPr="00891B0D" w:rsidRDefault="00DA75DA" w:rsidP="00DA75DA">
      <w:pPr>
        <w:ind w:firstLine="709"/>
        <w:jc w:val="both"/>
        <w:rPr>
          <w:lang w:val="uk-UA"/>
        </w:rPr>
      </w:pPr>
      <w:r w:rsidRPr="00891B0D">
        <w:rPr>
          <w:b/>
          <w:lang w:val="uk-UA"/>
        </w:rPr>
        <w:t xml:space="preserve">Патофізіологія. </w:t>
      </w:r>
      <w:r w:rsidRPr="00891B0D">
        <w:rPr>
          <w:lang w:val="uk-UA"/>
        </w:rPr>
        <w:t xml:space="preserve">За сучасними даними ембріогенезу, якщо парасимпатичні нейробласти не можуть мігрувати до кишкової стінки на 7- ому тижні внутрішньоутробного життя, може сформуватися агангліоз всієї товстої і сегментів здухвинної кишки. </w:t>
      </w:r>
      <w:r w:rsidRPr="00891B0D">
        <w:t>Розлади міграції на 8- ому тижні зумовлюють аганглі</w:t>
      </w:r>
      <w:proofErr w:type="gramStart"/>
      <w:r w:rsidRPr="00891B0D">
        <w:t>оз</w:t>
      </w:r>
      <w:proofErr w:type="gramEnd"/>
      <w:r w:rsidRPr="00891B0D">
        <w:t xml:space="preserve"> тільки товстої кишки, а здухвинна залишається не ураженою. Порушений ембріогенез на 9-ому тижні </w:t>
      </w:r>
      <w:proofErr w:type="gramStart"/>
      <w:r w:rsidRPr="00891B0D">
        <w:t>проявляється</w:t>
      </w:r>
      <w:proofErr w:type="gramEnd"/>
      <w:r w:rsidRPr="00891B0D">
        <w:t xml:space="preserve"> агангліозом нисхідної, сигмовидної та прямої кишок. Ембріональні порушення в періоді між 10-м і 12-м тижнем викликають розвиток агангліозу сигмовидної і ректосигмо</w:t>
      </w:r>
      <w:r w:rsidRPr="00891B0D">
        <w:rPr>
          <w:lang w:val="uk-UA"/>
        </w:rPr>
        <w:t>подіб</w:t>
      </w:r>
      <w:r w:rsidRPr="00891B0D">
        <w:t xml:space="preserve">ного відділу в </w:t>
      </w:r>
      <w:proofErr w:type="gramStart"/>
      <w:r w:rsidRPr="00891B0D">
        <w:t>р</w:t>
      </w:r>
      <w:proofErr w:type="gramEnd"/>
      <w:r w:rsidRPr="00891B0D">
        <w:t>ізних варіаціях.</w:t>
      </w:r>
    </w:p>
    <w:p w:rsidR="00DA75DA" w:rsidRPr="00891B0D" w:rsidRDefault="00DA75DA" w:rsidP="00DA75DA">
      <w:pPr>
        <w:pStyle w:val="a3"/>
        <w:spacing w:line="240" w:lineRule="auto"/>
        <w:rPr>
          <w:b w:val="0"/>
          <w:sz w:val="24"/>
          <w:szCs w:val="24"/>
        </w:rPr>
      </w:pPr>
      <w:r w:rsidRPr="00891B0D">
        <w:rPr>
          <w:b w:val="0"/>
          <w:sz w:val="24"/>
          <w:szCs w:val="24"/>
        </w:rPr>
        <w:tab/>
        <w:t>Таким чином, при ХГ відсутні гангліонарні клітини в автономних нервових сплетеннях кишечнику, внаслідок чого, ця частина кишки не перистальтує і служить перешкодою для нормального пасажу кишкового вмісту. Останній накопичується вище зони агангліозу, викликаючи постійне розтягування проксимальних відділів, а підсилена перистальтика супрастенотичних відділів призводить до робочої гіпертрофії стінки кишки. При поширених формах агангліозу, коли уражено більше двох відділів ободової кишки, маніфестація клінічних симптомів з’являється в періоді новонароджених і майже завжди має гострий перебіг захворювання.</w:t>
      </w:r>
    </w:p>
    <w:p w:rsidR="00DA75DA" w:rsidRPr="00891B0D" w:rsidRDefault="00DA75DA" w:rsidP="00DA75DA">
      <w:pPr>
        <w:autoSpaceDE w:val="0"/>
        <w:autoSpaceDN w:val="0"/>
        <w:adjustRightInd w:val="0"/>
        <w:ind w:firstLine="708"/>
        <w:jc w:val="both"/>
        <w:rPr>
          <w:rFonts w:eastAsia="Times-Roman"/>
        </w:rPr>
      </w:pPr>
      <w:r w:rsidRPr="00891B0D">
        <w:rPr>
          <w:lang w:val="uk-UA"/>
        </w:rPr>
        <w:t>Спричинений агангліозом стаз вмісту тонкої і товстої кишок створює умови до надмірного росту бактерій в просвіті кишечника та розвитку важкого ускладнення ентероколіту, викликає пошкодження бар’єрів слизової оболонки: зміни у складі муцину та кількісні дефекти імуноглобуліну А слизової оболонки, що спричинюють значну небезпеку для життя новонароджених дітей.</w:t>
      </w:r>
      <w:r w:rsidRPr="00891B0D">
        <w:rPr>
          <w:rFonts w:eastAsia="Times-Roman"/>
          <w:lang w:val="uk-UA"/>
        </w:rPr>
        <w:t xml:space="preserve"> У таких дітей домінують симптоми тяжкого ентероколіту, за яким ховається дійсна причина захворювання, яка потребує невідкладного хірургічного втручання.</w:t>
      </w:r>
    </w:p>
    <w:p w:rsidR="00DA75DA" w:rsidRPr="00891B0D" w:rsidRDefault="00DA75DA" w:rsidP="00DA75DA">
      <w:pPr>
        <w:ind w:firstLine="709"/>
        <w:jc w:val="both"/>
        <w:rPr>
          <w:lang w:val="uk-UA"/>
        </w:rPr>
      </w:pPr>
      <w:r w:rsidRPr="00891B0D">
        <w:rPr>
          <w:b/>
          <w:lang w:val="uk-UA"/>
        </w:rPr>
        <w:t>Клінічні прояви.</w:t>
      </w:r>
      <w:r w:rsidRPr="00891B0D">
        <w:rPr>
          <w:lang w:val="uk-UA"/>
        </w:rPr>
        <w:t xml:space="preserve"> Основними і ранніми симптомами ХГ у новонароджених дітей являються затримка відходження меконію та відсутність самостійного виділення стільця, збільшення об’єму живота та приєднання блювоти. Прояви ХГ у новонароджених найчастіше залежить від довжини агангліонарного сегменту.</w:t>
      </w:r>
    </w:p>
    <w:p w:rsidR="00DA75DA" w:rsidRPr="00891B0D" w:rsidRDefault="00DA75DA" w:rsidP="00DA75DA">
      <w:pPr>
        <w:jc w:val="both"/>
        <w:rPr>
          <w:lang w:val="uk-UA"/>
        </w:rPr>
      </w:pPr>
      <w:r w:rsidRPr="00891B0D">
        <w:rPr>
          <w:lang w:val="uk-UA"/>
        </w:rPr>
        <w:tab/>
        <w:t>При низьких зонах агангліозу (ураження до двох відділів товстої кишки) клінічний перебіг ХГ у новонароджених супроводжується затримкою відходження меконію або стільця на протязі 1-2 діб, у яких після очисної клізми та грудного харчування відновлюється тимчасове випорожнення кишечника. Такі новонароджені часто виписуються із стаціонару без встановленого діагнозу.</w:t>
      </w:r>
    </w:p>
    <w:p w:rsidR="00DA75DA" w:rsidRPr="00891B0D" w:rsidRDefault="00DA75DA" w:rsidP="00DA75DA">
      <w:pPr>
        <w:ind w:firstLine="708"/>
        <w:jc w:val="both"/>
        <w:rPr>
          <w:lang w:val="uk-UA"/>
        </w:rPr>
      </w:pPr>
      <w:r w:rsidRPr="00891B0D">
        <w:rPr>
          <w:lang w:val="uk-UA"/>
        </w:rPr>
        <w:t xml:space="preserve">При гострій формі перебігу агангліозу відмічається затримка відходження меконію в першу добу і більше, або постійна відсутність самостійної дефекації в перші дні життя призводять до збільшення в об’ємі живота за рахунок метеоризму. Зригування в першу добу </w:t>
      </w:r>
      <w:r w:rsidRPr="00891B0D">
        <w:rPr>
          <w:lang w:val="uk-UA"/>
        </w:rPr>
        <w:lastRenderedPageBreak/>
        <w:t xml:space="preserve">після народження дитини змінюється рясною блювотою, на другу добу в шлунковому вмісту при блювоті з’являються домішки кишкового вмісту. Загальний стан дитини прогресивно погіршується, наростають прояви ексикозу і токсикозу. Розвивається картина низької кишкової непрохідності. </w:t>
      </w:r>
    </w:p>
    <w:p w:rsidR="00DA75DA" w:rsidRPr="00891B0D" w:rsidRDefault="00DA75DA" w:rsidP="00DA75DA">
      <w:pPr>
        <w:ind w:firstLine="708"/>
        <w:jc w:val="both"/>
        <w:rPr>
          <w:lang w:val="uk-UA"/>
        </w:rPr>
      </w:pPr>
      <w:r w:rsidRPr="00891B0D">
        <w:rPr>
          <w:lang w:val="uk-UA"/>
        </w:rPr>
        <w:t>Гостра форма ХГ у новонароджених часто ускладнюється ентероколітом. На зміну тимчасовій затримці стільця розвивається діарейний синдром, який супроводжується наростанням інтоксикації та зневодненням організму дитини. Відновлення пасажу по кишечнику у дітей з ентероколітом може призвести до необґрунтованого виключення хірургічної патології.</w:t>
      </w:r>
    </w:p>
    <w:p w:rsidR="00DA75DA" w:rsidRPr="00891B0D" w:rsidRDefault="00DA75DA" w:rsidP="00DA75DA">
      <w:pPr>
        <w:ind w:firstLine="709"/>
        <w:jc w:val="both"/>
        <w:rPr>
          <w:b/>
          <w:lang w:val="uk-UA"/>
        </w:rPr>
      </w:pPr>
      <w:r w:rsidRPr="00891B0D">
        <w:rPr>
          <w:b/>
          <w:lang w:val="uk-UA"/>
        </w:rPr>
        <w:t>5.Діагностика.</w:t>
      </w:r>
    </w:p>
    <w:p w:rsidR="00DA75DA" w:rsidRPr="00891B0D" w:rsidRDefault="00DA75DA" w:rsidP="00DA75DA">
      <w:pPr>
        <w:ind w:firstLine="709"/>
        <w:jc w:val="both"/>
        <w:rPr>
          <w:lang w:val="uk-UA"/>
        </w:rPr>
      </w:pPr>
      <w:r w:rsidRPr="00891B0D">
        <w:rPr>
          <w:b/>
          <w:lang w:val="uk-UA"/>
        </w:rPr>
        <w:t>А) Пренатальна діагностика.</w:t>
      </w:r>
      <w:r w:rsidRPr="00891B0D">
        <w:rPr>
          <w:lang w:val="uk-UA"/>
        </w:rPr>
        <w:t xml:space="preserve"> Пренатальне застосування УЗД в деяких спостереженнях може вказувати на ознаки вродженої кишкової непрохідності. </w:t>
      </w:r>
    </w:p>
    <w:p w:rsidR="00DA75DA" w:rsidRPr="00891B0D" w:rsidRDefault="00DA75DA" w:rsidP="00DA75DA">
      <w:pPr>
        <w:ind w:firstLine="709"/>
        <w:jc w:val="both"/>
        <w:rPr>
          <w:lang w:val="uk-UA"/>
        </w:rPr>
      </w:pPr>
      <w:r w:rsidRPr="00891B0D">
        <w:rPr>
          <w:b/>
          <w:lang w:val="uk-UA"/>
        </w:rPr>
        <w:t>Б) Постнатальна діагностка.</w:t>
      </w:r>
      <w:r w:rsidRPr="00891B0D">
        <w:rPr>
          <w:lang w:val="uk-UA"/>
        </w:rPr>
        <w:tab/>
        <w:t>Діагноз ґрунтується на даних анамнезу, загальному огляді, пальпації живота та рентгенологічному дослідженні. В пологовому будинку виконується оглядова рентгенографія у вертикальному положенні новонародженого. Під кінець першої доби після народження на рентгенограмах виявляють роздуті кишечні петлі дистальних відділів тонкої та товстої кишок, в наступні дні життя можливі характерні горизонтальні рівні рідини, які відповідають локалізації обструкції кишечника. Заключний діагноз встановлюється за допомогою іригографії, яку доцільно проводити в спеціалізованому хірургічному стаціонарі.</w:t>
      </w:r>
    </w:p>
    <w:p w:rsidR="00DA75DA" w:rsidRPr="00891B0D" w:rsidRDefault="00DA75DA" w:rsidP="00DA75DA">
      <w:pPr>
        <w:ind w:firstLine="709"/>
        <w:jc w:val="both"/>
        <w:rPr>
          <w:lang w:val="uk-UA"/>
        </w:rPr>
      </w:pPr>
      <w:r w:rsidRPr="00891B0D">
        <w:rPr>
          <w:b/>
          <w:lang w:val="uk-UA"/>
        </w:rPr>
        <w:t>Тактика лікаря-неонатолга.</w:t>
      </w:r>
      <w:r w:rsidRPr="00891B0D">
        <w:rPr>
          <w:lang w:val="uk-UA"/>
        </w:rPr>
        <w:t xml:space="preserve"> За будь-якої підозри на вроджену кишкову непрохідність, якою також є ХГ, в пологовому будинку необхідно провести товстий зонд з метою декомпресії шлунку та попередження блювоти і аспірації шлункового вмісту. Проведення контролю за об’ємом і характером стазу із шлунку дозволяє враховувати втрати рідини і електролітів при проведенні інфузійної терапії, яку необхідно розпочати для підготовки до транспортування або можливого хірургічного лікування. Призначаються антибіотики широкого спектру дії для профілактики ентероколіту, інфекційних ускладнень, вікасол та симптоматичні засоби. За наявності перинатального центру новонароджений переводиться до спеціалізованого хірургічного відділення. При відсутності центру виникає необхідність транспортування дитини в спеціальне хірургічне відділення стаціонару в умовах транспортного кювету та спеціально облаштованого санітарного транспорту</w:t>
      </w:r>
    </w:p>
    <w:p w:rsidR="00D96CC1" w:rsidRPr="00D96CC1" w:rsidRDefault="00DA75DA" w:rsidP="00D96CC1">
      <w:pPr>
        <w:ind w:firstLine="709"/>
        <w:jc w:val="both"/>
        <w:rPr>
          <w:lang w:val="uk-UA"/>
        </w:rPr>
      </w:pPr>
      <w:r w:rsidRPr="00891B0D">
        <w:rPr>
          <w:b/>
          <w:lang w:val="uk-UA"/>
        </w:rPr>
        <w:t xml:space="preserve">Подальша лікувальна тактика. </w:t>
      </w:r>
    </w:p>
    <w:p w:rsidR="00D96CC1" w:rsidRPr="00D96CC1" w:rsidRDefault="00D96CC1" w:rsidP="00D96CC1">
      <w:pPr>
        <w:ind w:firstLine="709"/>
        <w:jc w:val="both"/>
        <w:rPr>
          <w:lang w:val="uk-UA"/>
        </w:rPr>
      </w:pPr>
      <w:r w:rsidRPr="00D96CC1">
        <w:rPr>
          <w:lang w:val="uk-UA"/>
        </w:rPr>
        <w:t>Хворобу Гіршпрунга лікують тільки хірургічним методом. Можливі два варіанти хірургічного лікування:</w:t>
      </w:r>
    </w:p>
    <w:p w:rsidR="00D96CC1" w:rsidRPr="00D96CC1" w:rsidRDefault="00D96CC1" w:rsidP="00D96CC1">
      <w:pPr>
        <w:ind w:firstLine="709"/>
        <w:jc w:val="both"/>
        <w:rPr>
          <w:lang w:val="uk-UA"/>
        </w:rPr>
      </w:pPr>
      <w:r w:rsidRPr="00D96CC1">
        <w:rPr>
          <w:lang w:val="uk-UA"/>
        </w:rPr>
        <w:t>1)  одномоментне радикальне оперативне втручання;</w:t>
      </w:r>
    </w:p>
    <w:p w:rsidR="00D96CC1" w:rsidRPr="00D96CC1" w:rsidRDefault="00D96CC1" w:rsidP="00D96CC1">
      <w:pPr>
        <w:ind w:firstLine="709"/>
        <w:jc w:val="both"/>
        <w:rPr>
          <w:lang w:val="uk-UA"/>
        </w:rPr>
      </w:pPr>
      <w:r w:rsidRPr="00D96CC1">
        <w:rPr>
          <w:lang w:val="uk-UA"/>
        </w:rPr>
        <w:t>2)  накладання тимчасової ко</w:t>
      </w:r>
      <w:r>
        <w:rPr>
          <w:lang w:val="uk-UA"/>
        </w:rPr>
        <w:t>лостоми з відстроченою радикаль</w:t>
      </w:r>
      <w:r w:rsidRPr="00D96CC1">
        <w:rPr>
          <w:lang w:val="uk-UA"/>
        </w:rPr>
        <w:t>ною операцією.</w:t>
      </w:r>
    </w:p>
    <w:p w:rsidR="00D96CC1" w:rsidRPr="00D96CC1" w:rsidRDefault="00D96CC1" w:rsidP="00D96CC1">
      <w:pPr>
        <w:ind w:firstLine="709"/>
        <w:jc w:val="both"/>
        <w:rPr>
          <w:lang w:val="uk-UA"/>
        </w:rPr>
      </w:pPr>
      <w:r w:rsidRPr="00D96CC1">
        <w:rPr>
          <w:lang w:val="uk-UA"/>
        </w:rPr>
        <w:t>Консервативне лікування закр</w:t>
      </w:r>
      <w:r>
        <w:rPr>
          <w:lang w:val="uk-UA"/>
        </w:rPr>
        <w:t>епу проводять до клінічного під</w:t>
      </w:r>
      <w:r w:rsidRPr="00D96CC1">
        <w:rPr>
          <w:lang w:val="uk-UA"/>
        </w:rPr>
        <w:t>твердження необхідності радикальної операції.</w:t>
      </w:r>
    </w:p>
    <w:p w:rsidR="00D96CC1" w:rsidRPr="00D96CC1" w:rsidRDefault="00D96CC1" w:rsidP="00D96CC1">
      <w:pPr>
        <w:ind w:firstLine="709"/>
        <w:jc w:val="both"/>
        <w:rPr>
          <w:lang w:val="uk-UA"/>
        </w:rPr>
      </w:pPr>
      <w:r w:rsidRPr="00D96CC1">
        <w:rPr>
          <w:lang w:val="uk-UA"/>
        </w:rPr>
        <w:t>На думку більшості провід</w:t>
      </w:r>
      <w:r>
        <w:rPr>
          <w:lang w:val="uk-UA"/>
        </w:rPr>
        <w:t>них хірургів світу, найбільш ви</w:t>
      </w:r>
      <w:r w:rsidRPr="00D96CC1">
        <w:rPr>
          <w:lang w:val="uk-UA"/>
        </w:rPr>
        <w:t>правданою є тактика консервативного ведення хворого до тих пір, доки не підготують його до радикальної операції, і тільки в разі безуспішної консервативної терапії вдаю</w:t>
      </w:r>
      <w:r>
        <w:rPr>
          <w:lang w:val="uk-UA"/>
        </w:rPr>
        <w:t>ться до декомпре</w:t>
      </w:r>
      <w:r w:rsidRPr="00D96CC1">
        <w:rPr>
          <w:lang w:val="uk-UA"/>
        </w:rPr>
        <w:t>сійної колостомії (S. Kleinhaus, О. І. Льонюшкін). Оптимальним віком для проведення радикальної операції є 12 — 18 міс. У разі субкомпенсованого і декомпенсо</w:t>
      </w:r>
      <w:r>
        <w:rPr>
          <w:lang w:val="uk-UA"/>
        </w:rPr>
        <w:t>¬ваного перебігу хвороби показане оперативне втручання в зазна</w:t>
      </w:r>
      <w:r w:rsidRPr="00D96CC1">
        <w:rPr>
          <w:lang w:val="uk-UA"/>
        </w:rPr>
        <w:t>чені    терміни.    У    разі    стійк</w:t>
      </w:r>
      <w:r>
        <w:rPr>
          <w:lang w:val="uk-UA"/>
        </w:rPr>
        <w:t>ої компенсації захворювання мож</w:t>
      </w:r>
      <w:r w:rsidRPr="00D96CC1">
        <w:rPr>
          <w:lang w:val="uk-UA"/>
        </w:rPr>
        <w:t>на відкласти оперативне втручан¬ня до 2 —4-річного віку дитини. Виконання операції в більш пізн</w:t>
      </w:r>
      <w:r>
        <w:rPr>
          <w:lang w:val="uk-UA"/>
        </w:rPr>
        <w:t>і терміни може призвести до розвитку ускладнень — дисбактеріо</w:t>
      </w:r>
      <w:r w:rsidRPr="00D96CC1">
        <w:rPr>
          <w:lang w:val="uk-UA"/>
        </w:rPr>
        <w:t>зу, дистрофії печінки, порушень білкового й ел</w:t>
      </w:r>
      <w:r>
        <w:rPr>
          <w:lang w:val="uk-UA"/>
        </w:rPr>
        <w:t>ектролітного об</w:t>
      </w:r>
      <w:r w:rsidRPr="00D96CC1">
        <w:rPr>
          <w:lang w:val="uk-UA"/>
        </w:rPr>
        <w:t>міну (М. Л. Кущ, Г. А. Баїров, О. І. Льонюшкін).</w:t>
      </w:r>
    </w:p>
    <w:p w:rsidR="00D96CC1" w:rsidRPr="00D96CC1" w:rsidRDefault="00D96CC1" w:rsidP="00D96CC1">
      <w:pPr>
        <w:ind w:firstLine="709"/>
        <w:jc w:val="both"/>
        <w:rPr>
          <w:lang w:val="uk-UA"/>
        </w:rPr>
      </w:pPr>
      <w:r>
        <w:rPr>
          <w:lang w:val="uk-UA"/>
        </w:rPr>
        <w:t>Консервативне лікування до</w:t>
      </w:r>
      <w:r w:rsidRPr="00D96CC1">
        <w:rPr>
          <w:lang w:val="uk-UA"/>
        </w:rPr>
        <w:t>з</w:t>
      </w:r>
      <w:r>
        <w:rPr>
          <w:lang w:val="uk-UA"/>
        </w:rPr>
        <w:t>воляє відкласти оперативне втручання до віку, коли ризик ради</w:t>
      </w:r>
      <w:r w:rsidRPr="00D96CC1">
        <w:rPr>
          <w:lang w:val="uk-UA"/>
        </w:rPr>
        <w:t>кальної операції буде мінімальним (Ю. Ф. Ісаков).</w:t>
      </w:r>
    </w:p>
    <w:p w:rsidR="00D96CC1" w:rsidRPr="00D96CC1" w:rsidRDefault="00D96CC1" w:rsidP="00D96CC1">
      <w:pPr>
        <w:ind w:firstLine="709"/>
        <w:jc w:val="both"/>
        <w:rPr>
          <w:lang w:val="uk-UA"/>
        </w:rPr>
      </w:pPr>
      <w:r w:rsidRPr="00D96CC1">
        <w:rPr>
          <w:lang w:val="uk-UA"/>
        </w:rPr>
        <w:t>Напередодні радикальної опе</w:t>
      </w:r>
      <w:r>
        <w:rPr>
          <w:lang w:val="uk-UA"/>
        </w:rPr>
        <w:t>рації без попереднього накладан</w:t>
      </w:r>
      <w:r w:rsidRPr="00D96CC1">
        <w:rPr>
          <w:lang w:val="uk-UA"/>
        </w:rPr>
        <w:t xml:space="preserve">ня колостоми великого значення надають консервативному ліку¬ванню, яке спочатку проводять </w:t>
      </w:r>
      <w:r>
        <w:rPr>
          <w:lang w:val="uk-UA"/>
        </w:rPr>
        <w:t>в умовах спеціалізованого відді</w:t>
      </w:r>
      <w:r w:rsidRPr="00D96CC1">
        <w:rPr>
          <w:lang w:val="uk-UA"/>
        </w:rPr>
        <w:t xml:space="preserve">лення, а потім у домашніх умовах. Основним завданням його є регулярне звільнення кишок </w:t>
      </w:r>
      <w:r>
        <w:rPr>
          <w:lang w:val="uk-UA"/>
        </w:rPr>
        <w:t>від калових мас. Призначають ді</w:t>
      </w:r>
      <w:r w:rsidRPr="00D96CC1">
        <w:rPr>
          <w:lang w:val="uk-UA"/>
        </w:rPr>
        <w:t xml:space="preserve">єту з використанням продуктів </w:t>
      </w:r>
      <w:r>
        <w:rPr>
          <w:lang w:val="uk-UA"/>
        </w:rPr>
        <w:lastRenderedPageBreak/>
        <w:t>харчування, які посилюють пери</w:t>
      </w:r>
      <w:r w:rsidRPr="00D96CC1">
        <w:rPr>
          <w:lang w:val="uk-UA"/>
        </w:rPr>
        <w:t>стальтику кишок (вівсяна й гречана каші, чорнослив, буряки й морква, яблука, свіжий кефір). Доцільно проводити масаж, ЛФК, які спрямовані на зміцнення м'язів черевного пресу; дихальну гімнастику, їх необхідно проводити 4 — 5 разів на добу по 15 хв, бажано перед годуванням дитини.</w:t>
      </w:r>
    </w:p>
    <w:p w:rsidR="00D96CC1" w:rsidRPr="00D96CC1" w:rsidRDefault="00D96CC1" w:rsidP="00D96CC1">
      <w:pPr>
        <w:ind w:firstLine="709"/>
        <w:jc w:val="both"/>
        <w:rPr>
          <w:lang w:val="uk-UA"/>
        </w:rPr>
      </w:pPr>
      <w:r w:rsidRPr="00D96CC1">
        <w:rPr>
          <w:lang w:val="uk-UA"/>
        </w:rPr>
        <w:t>У комплексі консервативної терапії обов'язково використовують різні види клізм (очисна, гіпертон</w:t>
      </w:r>
      <w:r>
        <w:rPr>
          <w:lang w:val="uk-UA"/>
        </w:rPr>
        <w:t>ічна, сифонна). До складу сифон</w:t>
      </w:r>
      <w:r w:rsidRPr="00D96CC1">
        <w:rPr>
          <w:lang w:val="uk-UA"/>
        </w:rPr>
        <w:t>ної клізми входять 1 %розчин натрію хлориду; температура розчину — 18 — 20 °С.</w:t>
      </w:r>
    </w:p>
    <w:p w:rsidR="00D96CC1" w:rsidRPr="00D96CC1" w:rsidRDefault="00D96CC1" w:rsidP="00D96CC1">
      <w:pPr>
        <w:ind w:firstLine="709"/>
        <w:jc w:val="both"/>
        <w:rPr>
          <w:lang w:val="uk-UA"/>
        </w:rPr>
      </w:pPr>
      <w:r w:rsidRPr="00D96CC1">
        <w:rPr>
          <w:lang w:val="uk-UA"/>
        </w:rPr>
        <w:t>Важливе значення для запобігання виникненню ускладнень у післяопераційний період і для</w:t>
      </w:r>
      <w:r>
        <w:rPr>
          <w:lang w:val="uk-UA"/>
        </w:rPr>
        <w:t xml:space="preserve"> більш швидкого відновлення нор</w:t>
      </w:r>
      <w:r w:rsidRPr="00D96CC1">
        <w:rPr>
          <w:lang w:val="uk-UA"/>
        </w:rPr>
        <w:t>мальної функції товстої кишки має визначення її мікробної флори. Якщо виявлено дисбактеріоз, проводять селективну деконтамінацію, яка спрямована на пригнічення навіть умовно-патогенної мікрофлори, але не впливає на нормальну мікрофлору. Широко призначають антибіотики: аміноглікозиди (гентаміцину сульфат), поліміксин, цефалоспорини, ністатин. За два дні до операції хво¬рим призначають рідку їжу, перорально — метронідазол по 25 мг на 1 кг маси тіла на добу, сифонні клізми.</w:t>
      </w:r>
    </w:p>
    <w:p w:rsidR="00D96CC1" w:rsidRPr="00D96CC1" w:rsidRDefault="00D96CC1" w:rsidP="00D96CC1">
      <w:pPr>
        <w:ind w:firstLine="709"/>
        <w:jc w:val="both"/>
        <w:rPr>
          <w:lang w:val="uk-UA"/>
        </w:rPr>
      </w:pPr>
      <w:r w:rsidRPr="00D96CC1">
        <w:rPr>
          <w:lang w:val="uk-UA"/>
        </w:rPr>
        <w:t>Класичні методи оперативного втручання:</w:t>
      </w:r>
    </w:p>
    <w:p w:rsidR="00D96CC1" w:rsidRPr="00D96CC1" w:rsidRDefault="00D96CC1" w:rsidP="00D96CC1">
      <w:pPr>
        <w:ind w:firstLine="709"/>
        <w:jc w:val="both"/>
        <w:rPr>
          <w:lang w:val="uk-UA"/>
        </w:rPr>
      </w:pPr>
      <w:r w:rsidRPr="00D96CC1">
        <w:rPr>
          <w:lang w:val="uk-UA"/>
        </w:rPr>
        <w:t>1)  ректосигмоїдектомія (за Свенсоном —Ісаковим);</w:t>
      </w:r>
    </w:p>
    <w:p w:rsidR="00D96CC1" w:rsidRPr="00D96CC1" w:rsidRDefault="00D96CC1" w:rsidP="00D96CC1">
      <w:pPr>
        <w:ind w:firstLine="709"/>
        <w:jc w:val="both"/>
        <w:rPr>
          <w:lang w:val="uk-UA"/>
        </w:rPr>
      </w:pPr>
      <w:r w:rsidRPr="00D96CC1">
        <w:rPr>
          <w:lang w:val="uk-UA"/>
        </w:rPr>
        <w:t>2)  позадуректальне черезанальне низзведення товстої кишки (за Дюамелем — Баїровим);</w:t>
      </w:r>
    </w:p>
    <w:p w:rsidR="00D96CC1" w:rsidRPr="00D96CC1" w:rsidRDefault="00D96CC1" w:rsidP="00D96CC1">
      <w:pPr>
        <w:ind w:firstLine="709"/>
        <w:jc w:val="both"/>
        <w:rPr>
          <w:lang w:val="uk-UA"/>
        </w:rPr>
      </w:pPr>
      <w:r w:rsidRPr="00D96CC1">
        <w:rPr>
          <w:lang w:val="uk-UA"/>
        </w:rPr>
        <w:t>3)  екдоректальне низзведення товстої кишки без анастомозу (за Соаве —Льонюшкіним);</w:t>
      </w:r>
    </w:p>
    <w:p w:rsidR="00D96CC1" w:rsidRPr="00D96CC1" w:rsidRDefault="00D96CC1" w:rsidP="00D96CC1">
      <w:pPr>
        <w:ind w:firstLine="709"/>
        <w:jc w:val="both"/>
        <w:rPr>
          <w:lang w:val="uk-UA"/>
        </w:rPr>
      </w:pPr>
      <w:r w:rsidRPr="00D96CC1">
        <w:rPr>
          <w:lang w:val="uk-UA"/>
        </w:rPr>
        <w:t>4)  ендоректальне зведення товстої кишки вниз з первинним анастомозом (за Воіеу);</w:t>
      </w:r>
    </w:p>
    <w:p w:rsidR="00D96CC1" w:rsidRPr="00D96CC1" w:rsidRDefault="00D96CC1" w:rsidP="00D96CC1">
      <w:pPr>
        <w:ind w:firstLine="709"/>
        <w:jc w:val="both"/>
        <w:rPr>
          <w:lang w:val="uk-UA"/>
        </w:rPr>
      </w:pPr>
      <w:r w:rsidRPr="00D96CC1">
        <w:rPr>
          <w:lang w:val="uk-UA"/>
        </w:rPr>
        <w:t>5)  передня резекція прямої кишки (за Rehbein) з анальною міектомією.</w:t>
      </w:r>
    </w:p>
    <w:p w:rsidR="00D96CC1" w:rsidRPr="00D96CC1" w:rsidRDefault="00D96CC1" w:rsidP="00D96CC1">
      <w:pPr>
        <w:ind w:firstLine="709"/>
        <w:jc w:val="both"/>
        <w:rPr>
          <w:lang w:val="uk-UA"/>
        </w:rPr>
      </w:pPr>
      <w:r w:rsidRPr="00D96CC1">
        <w:rPr>
          <w:lang w:val="uk-UA"/>
        </w:rPr>
        <w:t>Радикально й патогенетично обґрунтованою операцією є черевно-промежинна резекція звуженої (агангліонарної) зони з ділян¬кою розширеної товстої кишки. У разі коротких ректальних зон агангліозу застосовують ректальну міотомію (підслизовий роз¬тин внутрішнього м'яза — замикача відхідника і м'язового шару прямої кишки на 4 —5 см по задньому півколу) або пальцьове розширення відхідника (2 — 5 разів з інтервалом 1 тиж).</w:t>
      </w:r>
    </w:p>
    <w:p w:rsidR="00D96CC1" w:rsidRPr="00D96CC1" w:rsidRDefault="00D96CC1" w:rsidP="00D96CC1">
      <w:pPr>
        <w:ind w:firstLine="709"/>
        <w:jc w:val="both"/>
        <w:rPr>
          <w:lang w:val="uk-UA"/>
        </w:rPr>
      </w:pPr>
      <w:r w:rsidRPr="00D96CC1">
        <w:rPr>
          <w:lang w:val="uk-UA"/>
        </w:rPr>
        <w:t>Основний принцип операції Свенсона — Ісакова полягає у внут-рішньочеревній мобілізації товстої кишки до рівня внутрішнього м'яза — замикача відхідника, при цьому пряму кишку по задньо-бічній поверхні виділяють трохи нижче (на 1,5 — 2 см). Потім мобілізовану кишку евагінуют</w:t>
      </w:r>
      <w:r>
        <w:rPr>
          <w:lang w:val="uk-UA"/>
        </w:rPr>
        <w:t>ь на промежину, виконують резек</w:t>
      </w:r>
      <w:r w:rsidRPr="00D96CC1">
        <w:rPr>
          <w:lang w:val="uk-UA"/>
        </w:rPr>
        <w:t>цію й накладають скісний анастомоз.</w:t>
      </w:r>
    </w:p>
    <w:p w:rsidR="00D96CC1" w:rsidRPr="00D96CC1" w:rsidRDefault="00D96CC1" w:rsidP="00D96CC1">
      <w:pPr>
        <w:ind w:firstLine="709"/>
        <w:jc w:val="both"/>
        <w:rPr>
          <w:lang w:val="uk-UA"/>
        </w:rPr>
      </w:pPr>
      <w:r w:rsidRPr="00D96CC1">
        <w:rPr>
          <w:lang w:val="uk-UA"/>
        </w:rPr>
        <w:t>За методикою Дюамеля — Баїрова пряму кишку пересікають на рівні перехідної складки очеревини. Нижній кінець її зашивають, а верхній (проксимальний) виводять на промежину за сформо¬ваним каналом між крижовою кісткою й прямою кишкою до зов¬нішнього м'яза — замикача відхідника. На відстані 0,5—1 см від слизово-шкірного переходу</w:t>
      </w:r>
      <w:r>
        <w:rPr>
          <w:lang w:val="uk-UA"/>
        </w:rPr>
        <w:t xml:space="preserve"> вздовж заднього півкола відхід</w:t>
      </w:r>
      <w:r w:rsidRPr="00D96CC1">
        <w:rPr>
          <w:lang w:val="uk-UA"/>
        </w:rPr>
        <w:t>ника розсікають пряму кишку через усі шари і в утворений отвір низзводять сигмоподібну ки</w:t>
      </w:r>
      <w:r>
        <w:rPr>
          <w:lang w:val="uk-UA"/>
        </w:rPr>
        <w:t>шку на промежину. Роблять резек</w:t>
      </w:r>
      <w:r w:rsidRPr="00D96CC1">
        <w:rPr>
          <w:lang w:val="uk-UA"/>
        </w:rPr>
        <w:t>цію агангліонарної зони й частини розширеної кишки. Заднє півколо зведеної кишки підшива</w:t>
      </w:r>
      <w:r>
        <w:rPr>
          <w:lang w:val="uk-UA"/>
        </w:rPr>
        <w:t>ють до прямої кишки, а на її пе</w:t>
      </w:r>
      <w:r w:rsidRPr="00D96CC1">
        <w:rPr>
          <w:lang w:val="uk-UA"/>
        </w:rPr>
        <w:t>редню частину і задній відді</w:t>
      </w:r>
      <w:r>
        <w:rPr>
          <w:lang w:val="uk-UA"/>
        </w:rPr>
        <w:t>л прямої кишки накладають спеці</w:t>
      </w:r>
      <w:r w:rsidRPr="00D96CC1">
        <w:rPr>
          <w:lang w:val="uk-UA"/>
        </w:rPr>
        <w:t>альний вікончастий затискач, який завдяки асептичному некрозу сприяє утворенню безшовного анастомозу.</w:t>
      </w:r>
    </w:p>
    <w:p w:rsidR="00D96CC1" w:rsidRPr="00D96CC1" w:rsidRDefault="00D96CC1" w:rsidP="00D96CC1">
      <w:pPr>
        <w:ind w:firstLine="709"/>
        <w:jc w:val="both"/>
        <w:rPr>
          <w:lang w:val="uk-UA"/>
        </w:rPr>
      </w:pPr>
      <w:r w:rsidRPr="00D96CC1">
        <w:rPr>
          <w:lang w:val="uk-UA"/>
        </w:rPr>
        <w:t>Операція за Соаве —Льонюшк</w:t>
      </w:r>
      <w:r>
        <w:rPr>
          <w:lang w:val="uk-UA"/>
        </w:rPr>
        <w:t>іним полягає у відділенні сероз</w:t>
      </w:r>
      <w:r w:rsidRPr="00D96CC1">
        <w:rPr>
          <w:lang w:val="uk-UA"/>
        </w:rPr>
        <w:t xml:space="preserve">но-м'язового шару від слизової оболонки прямої кишки до рівня внутрішнього м'яза — замикача відхідника. Товсту кишку евагі¬нують на промежину, проводячи через серозно-м'язовий циліндр прямої кишки. Частину низзведеної </w:t>
      </w:r>
      <w:r>
        <w:rPr>
          <w:lang w:val="uk-UA"/>
        </w:rPr>
        <w:t>кишки резектують, залиша</w:t>
      </w:r>
      <w:r w:rsidRPr="00D96CC1">
        <w:rPr>
          <w:lang w:val="uk-UA"/>
        </w:rPr>
        <w:t>ючи ділянку завдовжки 5 — 7 с</w:t>
      </w:r>
      <w:r>
        <w:rPr>
          <w:lang w:val="uk-UA"/>
        </w:rPr>
        <w:t>м, яку (надлишкову частину) від</w:t>
      </w:r>
      <w:r w:rsidRPr="00D96CC1">
        <w:rPr>
          <w:lang w:val="uk-UA"/>
        </w:rPr>
        <w:t>сікають під час другого етапу опер</w:t>
      </w:r>
      <w:r>
        <w:rPr>
          <w:lang w:val="uk-UA"/>
        </w:rPr>
        <w:t>ації через 15 — 20 днів і накла</w:t>
      </w:r>
      <w:r w:rsidRPr="00D96CC1">
        <w:rPr>
          <w:lang w:val="uk-UA"/>
        </w:rPr>
        <w:t>дають анастомоз між слизовими оболонками низзведеної й прямої кишки (мал. 24).</w:t>
      </w:r>
    </w:p>
    <w:p w:rsidR="00D96CC1" w:rsidRPr="00D96CC1" w:rsidRDefault="00D96CC1" w:rsidP="00D96CC1">
      <w:pPr>
        <w:ind w:firstLine="709"/>
        <w:jc w:val="both"/>
        <w:rPr>
          <w:lang w:val="uk-UA"/>
        </w:rPr>
      </w:pPr>
      <w:r w:rsidRPr="00D96CC1">
        <w:rPr>
          <w:lang w:val="uk-UA"/>
        </w:rPr>
        <w:t>Операція Воlеу подібна до операції за Соаве —Льонюшкіним, але проводять її в один етап за методикою Воlеу-Кривченя.</w:t>
      </w:r>
    </w:p>
    <w:p w:rsidR="00D96CC1" w:rsidRPr="00D96CC1" w:rsidRDefault="00D96CC1" w:rsidP="00D96CC1">
      <w:pPr>
        <w:ind w:firstLine="709"/>
        <w:jc w:val="both"/>
        <w:rPr>
          <w:lang w:val="uk-UA"/>
        </w:rPr>
      </w:pPr>
      <w:r w:rsidRPr="00D96CC1">
        <w:rPr>
          <w:lang w:val="uk-UA"/>
        </w:rPr>
        <w:t>Операція за Rehbein передбачає інтраабдомінальну, або екстра-перитонеальну, резекцію змінено</w:t>
      </w:r>
      <w:r>
        <w:rPr>
          <w:lang w:val="uk-UA"/>
        </w:rPr>
        <w:t>ї ділянки й більшої частини пря</w:t>
      </w:r>
      <w:r w:rsidRPr="00D96CC1">
        <w:rPr>
          <w:lang w:val="uk-UA"/>
        </w:rPr>
        <w:t>мої кишки з внутрішньотазовим накладанням прямого анастомозу. Вона доповнюється розсіченням внутрішнього м'яза — замикача відхідника (ректальна міотомія) з боку промежини до анастомозу.</w:t>
      </w:r>
    </w:p>
    <w:p w:rsidR="00D96CC1" w:rsidRPr="00D96CC1" w:rsidRDefault="00D96CC1" w:rsidP="00D96CC1">
      <w:pPr>
        <w:ind w:firstLine="709"/>
        <w:jc w:val="both"/>
        <w:rPr>
          <w:lang w:val="uk-UA"/>
        </w:rPr>
      </w:pPr>
      <w:r w:rsidRPr="00D96CC1">
        <w:rPr>
          <w:lang w:val="uk-UA"/>
        </w:rPr>
        <w:lastRenderedPageBreak/>
        <w:t>Серед перелічених класични</w:t>
      </w:r>
      <w:r>
        <w:rPr>
          <w:lang w:val="uk-UA"/>
        </w:rPr>
        <w:t>х оперативних втручань оптималь</w:t>
      </w:r>
      <w:r w:rsidRPr="00D96CC1">
        <w:rPr>
          <w:lang w:val="uk-UA"/>
        </w:rPr>
        <w:t>ним є накладання первинного колоректального анастомоз</w:t>
      </w:r>
      <w:r>
        <w:rPr>
          <w:lang w:val="uk-UA"/>
        </w:rPr>
        <w:t>у, яке мо</w:t>
      </w:r>
      <w:r w:rsidRPr="00D96CC1">
        <w:rPr>
          <w:lang w:val="uk-UA"/>
        </w:rPr>
        <w:t>же доповнюватися розсіченням м'язового футляра та висіченням внутрішнього м'яза — замикача відхідника. У разі дистальних форм агангліозу виконують сфінктеректомію за Lynn.</w:t>
      </w:r>
    </w:p>
    <w:p w:rsidR="00D96CC1" w:rsidRDefault="00D96CC1" w:rsidP="00D96CC1">
      <w:pPr>
        <w:ind w:firstLine="709"/>
        <w:jc w:val="both"/>
        <w:rPr>
          <w:lang w:val="uk-UA"/>
        </w:rPr>
      </w:pPr>
    </w:p>
    <w:p w:rsidR="00DA75DA" w:rsidRPr="00891B0D" w:rsidRDefault="00DA75DA" w:rsidP="00DA75DA">
      <w:pPr>
        <w:shd w:val="clear" w:color="auto" w:fill="FFFFFF"/>
        <w:ind w:firstLine="540"/>
        <w:jc w:val="both"/>
        <w:rPr>
          <w:b/>
          <w:color w:val="000000"/>
          <w:lang w:val="uk-UA"/>
        </w:rPr>
      </w:pPr>
      <w:r w:rsidRPr="00891B0D">
        <w:rPr>
          <w:b/>
          <w:color w:val="000000"/>
          <w:lang w:val="uk-UA"/>
        </w:rPr>
        <w:t>МАТЕРІАЛИ ДЛЯ САМОКОНТРОЛЮ</w:t>
      </w:r>
    </w:p>
    <w:p w:rsidR="00DA75DA" w:rsidRPr="00891B0D" w:rsidRDefault="00DA75DA" w:rsidP="00DA75DA">
      <w:pPr>
        <w:shd w:val="clear" w:color="auto" w:fill="FFFFFF"/>
        <w:jc w:val="both"/>
        <w:rPr>
          <w:b/>
          <w:lang w:val="uk-UA"/>
        </w:rPr>
      </w:pPr>
      <w:r w:rsidRPr="00891B0D">
        <w:rPr>
          <w:b/>
          <w:lang w:val="uk-UA"/>
        </w:rPr>
        <w:t xml:space="preserve">Ситуаційні завдання </w:t>
      </w:r>
    </w:p>
    <w:p w:rsidR="00DA75DA" w:rsidRPr="00891B0D" w:rsidRDefault="00DA75DA" w:rsidP="00DA75DA">
      <w:pPr>
        <w:ind w:left="720"/>
        <w:jc w:val="both"/>
        <w:rPr>
          <w:lang w:val="uk-UA"/>
        </w:rPr>
      </w:pPr>
    </w:p>
    <w:p w:rsidR="00DA75DA" w:rsidRPr="00891B0D" w:rsidRDefault="00DA75DA" w:rsidP="00DA75DA">
      <w:pPr>
        <w:jc w:val="both"/>
        <w:rPr>
          <w:lang w:val="uk-UA"/>
        </w:rPr>
      </w:pPr>
      <w:r w:rsidRPr="00891B0D">
        <w:rPr>
          <w:b/>
          <w:lang w:val="uk-UA"/>
        </w:rPr>
        <w:t xml:space="preserve">Задача </w:t>
      </w:r>
      <w:r w:rsidR="00D96CC1">
        <w:rPr>
          <w:b/>
          <w:lang w:val="uk-UA"/>
        </w:rPr>
        <w:t>1</w:t>
      </w:r>
      <w:r w:rsidRPr="00891B0D">
        <w:rPr>
          <w:b/>
          <w:lang w:val="uk-UA"/>
        </w:rPr>
        <w:t>.</w:t>
      </w:r>
      <w:r w:rsidRPr="00891B0D">
        <w:rPr>
          <w:lang w:val="uk-UA"/>
        </w:rPr>
        <w:t xml:space="preserve"> Дитина 3 діб від народження, переведена з полового будинку із кліникою вродженої кишкової непрохідності. Під час оперативного втручання виявлено меконієвий ілеус. </w:t>
      </w:r>
    </w:p>
    <w:p w:rsidR="00DA75DA" w:rsidRPr="00891B0D" w:rsidRDefault="00DA75DA" w:rsidP="00DA75DA">
      <w:pPr>
        <w:ind w:left="720"/>
        <w:jc w:val="both"/>
        <w:rPr>
          <w:lang w:val="uk-UA"/>
        </w:rPr>
      </w:pPr>
      <w:r w:rsidRPr="00891B0D">
        <w:rPr>
          <w:lang w:val="uk-UA"/>
        </w:rPr>
        <w:t>1. Чим зумовлена ця патологія?</w:t>
      </w:r>
    </w:p>
    <w:p w:rsidR="00DA75DA" w:rsidRPr="00891B0D" w:rsidRDefault="00DA75DA" w:rsidP="00DA75DA">
      <w:pPr>
        <w:ind w:left="720"/>
        <w:jc w:val="both"/>
        <w:rPr>
          <w:lang w:val="uk-UA"/>
        </w:rPr>
      </w:pPr>
      <w:r w:rsidRPr="00891B0D">
        <w:rPr>
          <w:lang w:val="uk-UA"/>
        </w:rPr>
        <w:t>2. Тактика лікаря при виявленні захворювання.</w:t>
      </w:r>
    </w:p>
    <w:p w:rsidR="00DA75DA" w:rsidRPr="00891B0D" w:rsidRDefault="00DA75DA" w:rsidP="00DA75DA">
      <w:pPr>
        <w:ind w:left="720"/>
        <w:jc w:val="both"/>
        <w:rPr>
          <w:lang w:val="uk-UA"/>
        </w:rPr>
      </w:pPr>
      <w:r w:rsidRPr="00891B0D">
        <w:rPr>
          <w:lang w:val="uk-UA"/>
        </w:rPr>
        <w:t>3. Етіологія та патогенез захворювання.</w:t>
      </w:r>
    </w:p>
    <w:p w:rsidR="00DA75DA" w:rsidRPr="00891B0D" w:rsidRDefault="00DA75DA" w:rsidP="00DA75DA">
      <w:pPr>
        <w:ind w:left="720"/>
        <w:jc w:val="both"/>
        <w:rPr>
          <w:lang w:val="uk-UA"/>
        </w:rPr>
      </w:pPr>
      <w:r w:rsidRPr="00891B0D">
        <w:rPr>
          <w:lang w:val="uk-UA"/>
        </w:rPr>
        <w:t>4. Назвати основні напрямки лікування.</w:t>
      </w:r>
    </w:p>
    <w:p w:rsidR="00DA75DA" w:rsidRPr="00891B0D" w:rsidRDefault="00DA75DA" w:rsidP="00DA75DA">
      <w:pPr>
        <w:ind w:firstLine="708"/>
        <w:jc w:val="both"/>
        <w:rPr>
          <w:lang w:val="uk-UA"/>
        </w:rPr>
      </w:pPr>
      <w:r w:rsidRPr="00891B0D">
        <w:rPr>
          <w:lang w:val="uk-UA"/>
        </w:rPr>
        <w:t>5. Які особливості диспансерного нагляду за дитиною після одужання?</w:t>
      </w:r>
    </w:p>
    <w:p w:rsidR="00DA75DA" w:rsidRPr="00891B0D" w:rsidRDefault="00DA75DA" w:rsidP="00D96CC1">
      <w:pPr>
        <w:jc w:val="both"/>
        <w:rPr>
          <w:lang w:val="uk-UA"/>
        </w:rPr>
      </w:pPr>
    </w:p>
    <w:p w:rsidR="00D96CC1" w:rsidRPr="00D96CC1" w:rsidRDefault="00D96CC1" w:rsidP="00D96CC1">
      <w:pPr>
        <w:jc w:val="both"/>
      </w:pPr>
      <w:r w:rsidRPr="00D96CC1">
        <w:rPr>
          <w:b/>
          <w:lang w:val="uk-UA"/>
        </w:rPr>
        <w:t>Задача</w:t>
      </w:r>
      <w:r>
        <w:rPr>
          <w:b/>
          <w:lang w:val="uk-UA"/>
        </w:rPr>
        <w:t xml:space="preserve"> 2</w:t>
      </w:r>
      <w:r w:rsidRPr="00D96CC1">
        <w:rPr>
          <w:b/>
          <w:lang w:val="uk-UA"/>
        </w:rPr>
        <w:t>.</w:t>
      </w:r>
      <w:r w:rsidRPr="00D96CC1">
        <w:rPr>
          <w:lang w:val="uk-UA"/>
        </w:rPr>
        <w:t xml:space="preserve"> У дитини віком 11 років відмічаються періодичні закрепи від народження, здуття живота, зниження апетиту, інколи нудота, гіпотрофія м’язів. На іригограмі відмічено звуження в ділянці прямої кишки із супрастенотичним розширенням ободової кишки вище цього місця. </w:t>
      </w:r>
      <w:r w:rsidRPr="00D96CC1">
        <w:t xml:space="preserve">При аноманометрії аноректальній рефлекс негативний. </w:t>
      </w:r>
    </w:p>
    <w:p w:rsidR="00D96CC1" w:rsidRPr="00D96CC1" w:rsidRDefault="00D96CC1" w:rsidP="00D96CC1">
      <w:pPr>
        <w:ind w:left="567"/>
        <w:jc w:val="both"/>
      </w:pPr>
      <w:r w:rsidRPr="00D96CC1">
        <w:t xml:space="preserve">1. Ваш </w:t>
      </w:r>
      <w:r w:rsidRPr="00D96CC1">
        <w:rPr>
          <w:lang w:val="uk-UA"/>
        </w:rPr>
        <w:t xml:space="preserve">попередній </w:t>
      </w:r>
      <w:r w:rsidRPr="00D96CC1">
        <w:t>діагноз?</w:t>
      </w:r>
    </w:p>
    <w:p w:rsidR="00D96CC1" w:rsidRPr="00D96CC1" w:rsidRDefault="00D96CC1" w:rsidP="00D96CC1">
      <w:pPr>
        <w:ind w:left="567"/>
        <w:jc w:val="both"/>
      </w:pPr>
      <w:r w:rsidRPr="00D96CC1">
        <w:t xml:space="preserve">2. Яке ще обстеження необхідно провести для </w:t>
      </w:r>
      <w:proofErr w:type="gramStart"/>
      <w:r w:rsidRPr="00D96CC1">
        <w:t>п</w:t>
      </w:r>
      <w:proofErr w:type="gramEnd"/>
      <w:r w:rsidRPr="00D96CC1">
        <w:t>ідтвердження діагнозу?</w:t>
      </w:r>
    </w:p>
    <w:p w:rsidR="00D96CC1" w:rsidRPr="00D96CC1" w:rsidRDefault="00D96CC1" w:rsidP="00D96CC1">
      <w:pPr>
        <w:ind w:left="567"/>
        <w:jc w:val="both"/>
      </w:pPr>
      <w:r w:rsidRPr="00D96CC1">
        <w:t>3. Які захворювання мають східну клінічну картину?</w:t>
      </w:r>
    </w:p>
    <w:p w:rsidR="00D96CC1" w:rsidRPr="00D96CC1" w:rsidRDefault="00D96CC1" w:rsidP="00D96CC1">
      <w:pPr>
        <w:ind w:left="567"/>
        <w:jc w:val="both"/>
      </w:pPr>
      <w:r w:rsidRPr="00D96CC1">
        <w:t>4.</w:t>
      </w:r>
      <w:r w:rsidRPr="00D96CC1">
        <w:rPr>
          <w:lang w:val="uk-UA"/>
        </w:rPr>
        <w:t xml:space="preserve"> Проведить диференційний діагноз з хронічним закрепом</w:t>
      </w:r>
      <w:r w:rsidRPr="00D96CC1">
        <w:t>?</w:t>
      </w:r>
    </w:p>
    <w:p w:rsidR="00D96CC1" w:rsidRPr="00D96CC1" w:rsidRDefault="00D96CC1" w:rsidP="00D96CC1">
      <w:pPr>
        <w:ind w:left="567"/>
        <w:jc w:val="both"/>
        <w:rPr>
          <w:lang w:val="uk-UA"/>
        </w:rPr>
      </w:pPr>
      <w:r w:rsidRPr="00D96CC1">
        <w:t xml:space="preserve">5. Розробити план лікування </w:t>
      </w:r>
      <w:proofErr w:type="gramStart"/>
      <w:r w:rsidRPr="00D96CC1">
        <w:t>хворого</w:t>
      </w:r>
      <w:proofErr w:type="gramEnd"/>
      <w:r w:rsidRPr="00D96CC1">
        <w:t>?</w:t>
      </w:r>
    </w:p>
    <w:p w:rsidR="00D96CC1" w:rsidRPr="00D96CC1" w:rsidRDefault="00D96CC1" w:rsidP="00D96CC1">
      <w:pPr>
        <w:jc w:val="both"/>
        <w:rPr>
          <w:lang w:val="uk-UA"/>
        </w:rPr>
      </w:pPr>
    </w:p>
    <w:p w:rsidR="00D96CC1" w:rsidRPr="00D96CC1" w:rsidRDefault="00D96CC1" w:rsidP="00D96CC1">
      <w:pPr>
        <w:jc w:val="both"/>
      </w:pPr>
      <w:r w:rsidRPr="00D96CC1">
        <w:rPr>
          <w:b/>
          <w:lang w:val="uk-UA"/>
        </w:rPr>
        <w:t xml:space="preserve">Задача </w:t>
      </w:r>
      <w:r>
        <w:rPr>
          <w:b/>
          <w:lang w:val="uk-UA"/>
        </w:rPr>
        <w:t>3</w:t>
      </w:r>
      <w:r w:rsidRPr="00D96CC1">
        <w:rPr>
          <w:b/>
          <w:lang w:val="uk-UA"/>
        </w:rPr>
        <w:t>.</w:t>
      </w:r>
      <w:r w:rsidRPr="00D96CC1">
        <w:rPr>
          <w:lang w:val="uk-UA"/>
        </w:rPr>
        <w:t xml:space="preserve"> Хлопчик 5 років надійшов із закрепами від народження, із віддаленої сільської місцевості. </w:t>
      </w:r>
      <w:r w:rsidRPr="00D96CC1">
        <w:t xml:space="preserve">В </w:t>
      </w:r>
      <w:proofErr w:type="gramStart"/>
      <w:r w:rsidRPr="00D96CC1">
        <w:t>поле зору дитячого хірурга раніше не попадав</w:t>
      </w:r>
      <w:proofErr w:type="gramEnd"/>
      <w:r w:rsidRPr="00D96CC1">
        <w:t>. Значно збільшений живіт, відстає у фізичному розвитку. Часто закрепи змінюються ді</w:t>
      </w:r>
      <w:proofErr w:type="gramStart"/>
      <w:r w:rsidRPr="00D96CC1">
        <w:t>аре</w:t>
      </w:r>
      <w:proofErr w:type="gramEnd"/>
      <w:r w:rsidRPr="00D96CC1">
        <w:t>єю.</w:t>
      </w:r>
    </w:p>
    <w:p w:rsidR="00D96CC1" w:rsidRPr="00D96CC1" w:rsidRDefault="00D96CC1" w:rsidP="00D96CC1">
      <w:pPr>
        <w:ind w:left="567"/>
        <w:jc w:val="both"/>
      </w:pPr>
      <w:r w:rsidRPr="00D96CC1">
        <w:t>1. Який попередній діагноз можна запідозрити?</w:t>
      </w:r>
    </w:p>
    <w:p w:rsidR="00D96CC1" w:rsidRPr="00D96CC1" w:rsidRDefault="00D96CC1" w:rsidP="00D96CC1">
      <w:pPr>
        <w:ind w:left="567"/>
        <w:jc w:val="both"/>
      </w:pPr>
      <w:r w:rsidRPr="00D96CC1">
        <w:t xml:space="preserve">2. </w:t>
      </w:r>
      <w:proofErr w:type="gramStart"/>
      <w:r w:rsidRPr="00D96CC1">
        <w:t>Яке</w:t>
      </w:r>
      <w:proofErr w:type="gramEnd"/>
      <w:r w:rsidRPr="00D96CC1">
        <w:t xml:space="preserve"> обстеження слід провести?</w:t>
      </w:r>
    </w:p>
    <w:p w:rsidR="00D96CC1" w:rsidRPr="00D96CC1" w:rsidRDefault="00D96CC1" w:rsidP="00D96CC1">
      <w:pPr>
        <w:ind w:left="567"/>
        <w:jc w:val="both"/>
      </w:pPr>
      <w:r w:rsidRPr="00D96CC1">
        <w:t>3. Який розчин застосовують для сифонної клізми?</w:t>
      </w:r>
    </w:p>
    <w:p w:rsidR="00D96CC1" w:rsidRPr="00D96CC1" w:rsidRDefault="00D96CC1" w:rsidP="00D96CC1">
      <w:pPr>
        <w:ind w:left="567"/>
        <w:jc w:val="both"/>
      </w:pPr>
      <w:r w:rsidRPr="00D96CC1">
        <w:t xml:space="preserve">4. Як поділяються захворювання </w:t>
      </w:r>
      <w:r w:rsidRPr="00D96CC1">
        <w:rPr>
          <w:lang w:val="uk-UA"/>
        </w:rPr>
        <w:t xml:space="preserve">товстої кишки </w:t>
      </w:r>
      <w:r w:rsidRPr="00D96CC1">
        <w:t>за клінічним перебігом?</w:t>
      </w:r>
    </w:p>
    <w:p w:rsidR="00D96CC1" w:rsidRPr="00D96CC1" w:rsidRDefault="00D96CC1" w:rsidP="00D96CC1">
      <w:pPr>
        <w:ind w:left="567"/>
        <w:jc w:val="both"/>
        <w:rPr>
          <w:lang w:val="uk-UA"/>
        </w:rPr>
      </w:pPr>
      <w:r w:rsidRPr="00D96CC1">
        <w:t xml:space="preserve">5. </w:t>
      </w:r>
      <w:r w:rsidRPr="00D96CC1">
        <w:rPr>
          <w:lang w:val="uk-UA"/>
        </w:rPr>
        <w:t>Яке лікування треба призначити хворому</w:t>
      </w:r>
      <w:r w:rsidRPr="00D96CC1">
        <w:t>?</w:t>
      </w:r>
    </w:p>
    <w:p w:rsidR="00D96CC1" w:rsidRPr="00D96CC1" w:rsidRDefault="00D96CC1" w:rsidP="00D96CC1">
      <w:pPr>
        <w:ind w:left="567"/>
        <w:jc w:val="both"/>
        <w:rPr>
          <w:lang w:val="uk-UA"/>
        </w:rPr>
      </w:pPr>
    </w:p>
    <w:p w:rsidR="00D96CC1" w:rsidRPr="00D96CC1" w:rsidRDefault="00D96CC1" w:rsidP="00D96CC1">
      <w:pPr>
        <w:jc w:val="both"/>
      </w:pPr>
      <w:r w:rsidRPr="00D96CC1">
        <w:rPr>
          <w:b/>
        </w:rPr>
        <w:t xml:space="preserve">Задача </w:t>
      </w:r>
      <w:r>
        <w:rPr>
          <w:b/>
          <w:lang w:val="uk-UA"/>
        </w:rPr>
        <w:t>4</w:t>
      </w:r>
      <w:r w:rsidRPr="00D96CC1">
        <w:rPr>
          <w:b/>
        </w:rPr>
        <w:t>.</w:t>
      </w:r>
      <w:r w:rsidRPr="00D96CC1">
        <w:t xml:space="preserve"> У дитини 3 років з моменту народження спостерігається затримка випорожнень, кожні 3-4 дні мати робить очисні клізми. Хлопчик відстає від своїх одноліткі</w:t>
      </w:r>
      <w:proofErr w:type="gramStart"/>
      <w:r w:rsidRPr="00D96CC1">
        <w:t>в</w:t>
      </w:r>
      <w:proofErr w:type="gramEnd"/>
      <w:r w:rsidRPr="00D96CC1">
        <w:t xml:space="preserve"> у фізичному розвитку. Відмічається блідість шкірних покривів, здуття живота.</w:t>
      </w:r>
    </w:p>
    <w:p w:rsidR="00D96CC1" w:rsidRPr="00D96CC1" w:rsidRDefault="00D96CC1" w:rsidP="00D96CC1">
      <w:pPr>
        <w:ind w:left="567"/>
        <w:jc w:val="both"/>
      </w:pPr>
      <w:r w:rsidRPr="00D96CC1">
        <w:t xml:space="preserve">1. </w:t>
      </w:r>
      <w:proofErr w:type="gramStart"/>
      <w:r w:rsidRPr="00D96CC1">
        <w:t>Яке</w:t>
      </w:r>
      <w:proofErr w:type="gramEnd"/>
      <w:r w:rsidRPr="00D96CC1">
        <w:t xml:space="preserve"> захворювання у дитини слід припустити?</w:t>
      </w:r>
    </w:p>
    <w:p w:rsidR="00D96CC1" w:rsidRPr="00D96CC1" w:rsidRDefault="00D96CC1" w:rsidP="00D96CC1">
      <w:pPr>
        <w:ind w:left="567"/>
        <w:jc w:val="both"/>
      </w:pPr>
      <w:r w:rsidRPr="00D96CC1">
        <w:rPr>
          <w:bCs/>
        </w:rPr>
        <w:t xml:space="preserve">2. </w:t>
      </w:r>
      <w:proofErr w:type="gramStart"/>
      <w:r w:rsidRPr="00D96CC1">
        <w:t>Яке</w:t>
      </w:r>
      <w:proofErr w:type="gramEnd"/>
      <w:r w:rsidRPr="00D96CC1">
        <w:t xml:space="preserve"> обстеження слід провести?</w:t>
      </w:r>
    </w:p>
    <w:p w:rsidR="00D96CC1" w:rsidRPr="00D96CC1" w:rsidRDefault="00D96CC1" w:rsidP="00D96CC1">
      <w:pPr>
        <w:ind w:left="567"/>
        <w:jc w:val="both"/>
      </w:pPr>
      <w:r w:rsidRPr="00D96CC1">
        <w:t>3. Що покладено в основу класифікацій хронічних запорів, хто її запропонував?</w:t>
      </w:r>
    </w:p>
    <w:p w:rsidR="00D96CC1" w:rsidRPr="00D96CC1" w:rsidRDefault="00D96CC1" w:rsidP="00D96CC1">
      <w:pPr>
        <w:ind w:left="567"/>
        <w:jc w:val="both"/>
      </w:pPr>
      <w:r w:rsidRPr="00D96CC1">
        <w:t xml:space="preserve">4. У чому полягає </w:t>
      </w:r>
      <w:proofErr w:type="gramStart"/>
      <w:r w:rsidRPr="00D96CC1">
        <w:t>п</w:t>
      </w:r>
      <w:proofErr w:type="gramEnd"/>
      <w:r w:rsidRPr="00D96CC1">
        <w:t>ідготовка товстого кишечнику до проктологічного обстеження?</w:t>
      </w:r>
    </w:p>
    <w:p w:rsidR="00D96CC1" w:rsidRPr="00D96CC1" w:rsidRDefault="00D96CC1" w:rsidP="00D96CC1">
      <w:pPr>
        <w:ind w:left="567"/>
        <w:jc w:val="both"/>
      </w:pPr>
      <w:r w:rsidRPr="00D96CC1">
        <w:t>5.</w:t>
      </w:r>
      <w:r w:rsidRPr="00D96CC1">
        <w:rPr>
          <w:lang w:val="uk-UA"/>
        </w:rPr>
        <w:t xml:space="preserve"> Ваша тактика лікування у цьому випадку</w:t>
      </w:r>
      <w:r w:rsidRPr="00D96CC1">
        <w:t>?</w:t>
      </w:r>
    </w:p>
    <w:p w:rsidR="00D96CC1" w:rsidRPr="00D96CC1" w:rsidRDefault="00D96CC1" w:rsidP="00D96CC1">
      <w:pPr>
        <w:jc w:val="both"/>
      </w:pPr>
      <w:r w:rsidRPr="00D96CC1">
        <w:rPr>
          <w:b/>
        </w:rPr>
        <w:t xml:space="preserve">Задача </w:t>
      </w:r>
      <w:r>
        <w:rPr>
          <w:b/>
          <w:lang w:val="uk-UA"/>
        </w:rPr>
        <w:t>5</w:t>
      </w:r>
      <w:r w:rsidRPr="00D96CC1">
        <w:rPr>
          <w:b/>
        </w:rPr>
        <w:t>.</w:t>
      </w:r>
      <w:r w:rsidRPr="00D96CC1">
        <w:t xml:space="preserve"> До приймального відділення </w:t>
      </w:r>
      <w:proofErr w:type="gramStart"/>
      <w:r w:rsidRPr="00D96CC1">
        <w:t>доставлена</w:t>
      </w:r>
      <w:proofErr w:type="gramEnd"/>
      <w:r w:rsidRPr="00D96CC1">
        <w:t xml:space="preserve"> дитина 6 місяців із затримкою випорожнення і газів. Відзначено здуття живота, дворазову блювоту. Надходить вдруге, утруднення з відходом газів і випорожнення спостерігаються від народження. </w:t>
      </w:r>
      <w:proofErr w:type="gramStart"/>
      <w:r w:rsidRPr="00D96CC1">
        <w:t>Проводилась</w:t>
      </w:r>
      <w:proofErr w:type="gramEnd"/>
      <w:r w:rsidRPr="00D96CC1">
        <w:t xml:space="preserve"> консервативна терапія. Зараз звичайна очисна клізма та введення газовивідної трубки полегшення не дають. Виражена інтоксикація та зміни обмінних процесів, зниження загального білка і диспротенемія.</w:t>
      </w:r>
    </w:p>
    <w:p w:rsidR="00D96CC1" w:rsidRPr="00D96CC1" w:rsidRDefault="00D96CC1" w:rsidP="00D96CC1">
      <w:pPr>
        <w:ind w:left="709"/>
        <w:jc w:val="both"/>
      </w:pPr>
      <w:r w:rsidRPr="00D96CC1">
        <w:t>1.</w:t>
      </w:r>
      <w:r w:rsidRPr="00D96CC1">
        <w:rPr>
          <w:lang w:val="uk-UA"/>
        </w:rPr>
        <w:t xml:space="preserve"> Ваш попередній діагноз</w:t>
      </w:r>
      <w:r w:rsidRPr="00D96CC1">
        <w:t>?</w:t>
      </w:r>
    </w:p>
    <w:p w:rsidR="00D96CC1" w:rsidRPr="00D96CC1" w:rsidRDefault="00D96CC1" w:rsidP="00D96CC1">
      <w:pPr>
        <w:ind w:left="709"/>
        <w:jc w:val="both"/>
      </w:pPr>
      <w:r w:rsidRPr="00D96CC1">
        <w:t>2. До якої клінічної стадії треба віднести це захворювання?</w:t>
      </w:r>
    </w:p>
    <w:p w:rsidR="00D96CC1" w:rsidRPr="00D96CC1" w:rsidRDefault="00D96CC1" w:rsidP="00D96CC1">
      <w:pPr>
        <w:ind w:left="709"/>
        <w:jc w:val="both"/>
      </w:pPr>
      <w:r w:rsidRPr="00D96CC1">
        <w:t xml:space="preserve">3. Яке ускладнення виникло у цього </w:t>
      </w:r>
      <w:proofErr w:type="gramStart"/>
      <w:r w:rsidRPr="00D96CC1">
        <w:t>хворого</w:t>
      </w:r>
      <w:proofErr w:type="gramEnd"/>
      <w:r w:rsidRPr="00D96CC1">
        <w:t>?</w:t>
      </w:r>
    </w:p>
    <w:p w:rsidR="00D96CC1" w:rsidRPr="00D96CC1" w:rsidRDefault="00D96CC1" w:rsidP="00D96CC1">
      <w:pPr>
        <w:ind w:left="709"/>
        <w:jc w:val="both"/>
      </w:pPr>
      <w:r w:rsidRPr="00D96CC1">
        <w:t>4.</w:t>
      </w:r>
      <w:r w:rsidRPr="00D96CC1">
        <w:rPr>
          <w:lang w:val="uk-UA"/>
        </w:rPr>
        <w:t xml:space="preserve"> З якими захворюваннями треба провести диференційний діагноз</w:t>
      </w:r>
      <w:r w:rsidRPr="00D96CC1">
        <w:t>?</w:t>
      </w:r>
    </w:p>
    <w:p w:rsidR="00D96CC1" w:rsidRPr="00D96CC1" w:rsidRDefault="00D96CC1" w:rsidP="00D96CC1">
      <w:pPr>
        <w:ind w:left="709"/>
        <w:jc w:val="both"/>
      </w:pPr>
      <w:r w:rsidRPr="00D96CC1">
        <w:lastRenderedPageBreak/>
        <w:t xml:space="preserve">5. У якому віці найкраще провести радикальну операцію </w:t>
      </w:r>
      <w:proofErr w:type="gramStart"/>
      <w:r w:rsidRPr="00D96CC1">
        <w:t>при даному</w:t>
      </w:r>
      <w:proofErr w:type="gramEnd"/>
      <w:r w:rsidRPr="00D96CC1">
        <w:t xml:space="preserve"> захворюванні?</w:t>
      </w:r>
    </w:p>
    <w:p w:rsidR="00D96CC1" w:rsidRPr="00D96CC1" w:rsidRDefault="00D96CC1" w:rsidP="00D96CC1">
      <w:pPr>
        <w:jc w:val="both"/>
        <w:rPr>
          <w:lang w:val="uk-UA"/>
        </w:rPr>
      </w:pPr>
    </w:p>
    <w:p w:rsidR="00D96CC1" w:rsidRPr="00D96CC1" w:rsidRDefault="00D96CC1" w:rsidP="00D96CC1">
      <w:pPr>
        <w:jc w:val="both"/>
        <w:rPr>
          <w:lang w:val="uk-UA"/>
        </w:rPr>
      </w:pPr>
      <w:r w:rsidRPr="00D96CC1">
        <w:rPr>
          <w:b/>
          <w:lang w:val="uk-UA"/>
        </w:rPr>
        <w:t xml:space="preserve">Задача </w:t>
      </w:r>
      <w:r>
        <w:rPr>
          <w:b/>
          <w:lang w:val="uk-UA"/>
        </w:rPr>
        <w:t>6</w:t>
      </w:r>
      <w:r w:rsidRPr="00D96CC1">
        <w:rPr>
          <w:b/>
          <w:lang w:val="uk-UA"/>
        </w:rPr>
        <w:t xml:space="preserve">. </w:t>
      </w:r>
      <w:r w:rsidRPr="00D96CC1">
        <w:rPr>
          <w:lang w:val="uk-UA"/>
        </w:rPr>
        <w:t xml:space="preserve">Дитина 2 доба життя. Скарги на масивне блювання з домішками жовчі і зелені. Випорожнення відсутні. Стан спокійний, наростає токсикоз та ексикоз. Відмічається в’ялість, при огляді – рівномірне здуття живота, видима перистальтика кишечника. Рентгенологічно – підвищене газонаповнення петель тонкої кишки, чаші Клойберга. </w:t>
      </w:r>
    </w:p>
    <w:p w:rsidR="00D96CC1" w:rsidRPr="00D96CC1" w:rsidRDefault="00D96CC1" w:rsidP="00D96CC1">
      <w:pPr>
        <w:numPr>
          <w:ilvl w:val="0"/>
          <w:numId w:val="31"/>
        </w:numPr>
        <w:spacing w:line="276" w:lineRule="auto"/>
        <w:jc w:val="both"/>
        <w:rPr>
          <w:b/>
          <w:lang w:val="uk-UA"/>
        </w:rPr>
      </w:pPr>
      <w:r w:rsidRPr="00D96CC1">
        <w:rPr>
          <w:lang w:val="uk-UA"/>
        </w:rPr>
        <w:t xml:space="preserve">Ваш попередній діагноз? </w:t>
      </w:r>
    </w:p>
    <w:p w:rsidR="00D96CC1" w:rsidRPr="00D96CC1" w:rsidRDefault="00D96CC1" w:rsidP="00D96CC1">
      <w:pPr>
        <w:numPr>
          <w:ilvl w:val="0"/>
          <w:numId w:val="31"/>
        </w:numPr>
        <w:spacing w:line="276" w:lineRule="auto"/>
        <w:jc w:val="both"/>
        <w:rPr>
          <w:b/>
          <w:lang w:val="uk-UA"/>
        </w:rPr>
      </w:pPr>
      <w:r w:rsidRPr="00D96CC1">
        <w:rPr>
          <w:lang w:val="uk-UA"/>
        </w:rPr>
        <w:t>З яким захворюванням треба провести диференційний діагноз?</w:t>
      </w:r>
    </w:p>
    <w:p w:rsidR="00D96CC1" w:rsidRPr="00D96CC1" w:rsidRDefault="00D96CC1" w:rsidP="00D96CC1">
      <w:pPr>
        <w:numPr>
          <w:ilvl w:val="0"/>
          <w:numId w:val="31"/>
        </w:numPr>
        <w:spacing w:line="276" w:lineRule="auto"/>
        <w:jc w:val="both"/>
        <w:rPr>
          <w:b/>
          <w:lang w:val="uk-UA"/>
        </w:rPr>
      </w:pPr>
      <w:r w:rsidRPr="00D96CC1">
        <w:rPr>
          <w:lang w:val="uk-UA"/>
        </w:rPr>
        <w:t xml:space="preserve">Які метод обстеження слід використати? </w:t>
      </w:r>
    </w:p>
    <w:p w:rsidR="00D96CC1" w:rsidRPr="00D96CC1" w:rsidRDefault="00D96CC1" w:rsidP="00D96CC1">
      <w:pPr>
        <w:numPr>
          <w:ilvl w:val="0"/>
          <w:numId w:val="31"/>
        </w:numPr>
        <w:spacing w:line="276" w:lineRule="auto"/>
        <w:jc w:val="both"/>
        <w:rPr>
          <w:b/>
          <w:lang w:val="uk-UA"/>
        </w:rPr>
      </w:pPr>
      <w:r w:rsidRPr="00D96CC1">
        <w:rPr>
          <w:lang w:val="uk-UA"/>
        </w:rPr>
        <w:t xml:space="preserve">Яка подальша тактика по відношенню до данної дитини. </w:t>
      </w:r>
    </w:p>
    <w:p w:rsidR="00D96CC1" w:rsidRPr="00D96CC1" w:rsidRDefault="00D96CC1" w:rsidP="00D96CC1">
      <w:pPr>
        <w:jc w:val="both"/>
        <w:rPr>
          <w:lang w:val="uk-UA"/>
        </w:rPr>
      </w:pPr>
    </w:p>
    <w:p w:rsidR="00D96CC1" w:rsidRPr="00D96CC1" w:rsidRDefault="00D96CC1" w:rsidP="00D96CC1">
      <w:pPr>
        <w:jc w:val="both"/>
        <w:rPr>
          <w:lang w:val="uk-UA"/>
        </w:rPr>
      </w:pPr>
      <w:r>
        <w:rPr>
          <w:b/>
          <w:lang w:val="uk-UA"/>
        </w:rPr>
        <w:t>Задача 7</w:t>
      </w:r>
      <w:r w:rsidRPr="00D96CC1">
        <w:rPr>
          <w:b/>
          <w:lang w:val="uk-UA"/>
        </w:rPr>
        <w:t xml:space="preserve">. </w:t>
      </w:r>
      <w:r w:rsidRPr="00D96CC1">
        <w:rPr>
          <w:lang w:val="uk-UA"/>
        </w:rPr>
        <w:t xml:space="preserve">Дитина 2 доба від народження. Скарги на зригування, блювання з домішками жовчі і зелені. Випорожнення відсутні. Поведінка неспокійна, стогне, токсикоз, ексикоз, стан важкий, живіт здутий, пальпуються заповнені мезонієм петлі кишок. Рентгенографія – верхня частина живота містить Чаші клойберга, нижня – затемнена. </w:t>
      </w:r>
    </w:p>
    <w:p w:rsidR="00D96CC1" w:rsidRPr="00D96CC1" w:rsidRDefault="00D96CC1" w:rsidP="00D96CC1">
      <w:pPr>
        <w:numPr>
          <w:ilvl w:val="0"/>
          <w:numId w:val="32"/>
        </w:numPr>
        <w:shd w:val="clear" w:color="auto" w:fill="FFFFFF"/>
        <w:spacing w:line="276" w:lineRule="auto"/>
        <w:jc w:val="both"/>
        <w:rPr>
          <w:color w:val="000000"/>
          <w:lang w:val="uk-UA" w:eastAsia="uk-UA"/>
        </w:rPr>
      </w:pPr>
      <w:r w:rsidRPr="00D96CC1">
        <w:rPr>
          <w:color w:val="000000"/>
          <w:lang w:val="uk-UA" w:eastAsia="uk-UA"/>
        </w:rPr>
        <w:t>Ваш попередній діагноз?</w:t>
      </w:r>
    </w:p>
    <w:p w:rsidR="00D96CC1" w:rsidRPr="00D96CC1" w:rsidRDefault="00D96CC1" w:rsidP="00D96CC1">
      <w:pPr>
        <w:numPr>
          <w:ilvl w:val="0"/>
          <w:numId w:val="32"/>
        </w:numPr>
        <w:shd w:val="clear" w:color="auto" w:fill="FFFFFF"/>
        <w:spacing w:line="276" w:lineRule="auto"/>
        <w:jc w:val="both"/>
        <w:rPr>
          <w:color w:val="000000"/>
          <w:lang w:val="uk-UA" w:eastAsia="uk-UA"/>
        </w:rPr>
      </w:pPr>
      <w:r w:rsidRPr="00D96CC1">
        <w:rPr>
          <w:color w:val="000000"/>
          <w:lang w:val="uk-UA" w:eastAsia="uk-UA"/>
        </w:rPr>
        <w:t xml:space="preserve">Ваша подальша тактика по відношенню до цього хворого? </w:t>
      </w:r>
    </w:p>
    <w:p w:rsidR="00D96CC1" w:rsidRPr="00D96CC1" w:rsidRDefault="00D96CC1" w:rsidP="00D96CC1">
      <w:pPr>
        <w:numPr>
          <w:ilvl w:val="0"/>
          <w:numId w:val="32"/>
        </w:numPr>
        <w:shd w:val="clear" w:color="auto" w:fill="FFFFFF"/>
        <w:spacing w:line="276" w:lineRule="auto"/>
        <w:jc w:val="both"/>
        <w:rPr>
          <w:color w:val="000000"/>
          <w:lang w:val="uk-UA" w:eastAsia="uk-UA"/>
        </w:rPr>
      </w:pPr>
      <w:r w:rsidRPr="00D96CC1">
        <w:rPr>
          <w:color w:val="000000"/>
          <w:lang w:val="uk-UA" w:eastAsia="uk-UA"/>
        </w:rPr>
        <w:t xml:space="preserve">Які методи дослідження слід використати по відношенню до цього хворого? </w:t>
      </w:r>
    </w:p>
    <w:p w:rsidR="00DA75DA" w:rsidRPr="00891B0D" w:rsidRDefault="00DA75DA" w:rsidP="00D96CC1">
      <w:pPr>
        <w:jc w:val="both"/>
        <w:rPr>
          <w:lang w:val="uk-UA"/>
        </w:rPr>
      </w:pPr>
    </w:p>
    <w:p w:rsidR="00DA75DA" w:rsidRPr="00891B0D" w:rsidRDefault="00DA75DA" w:rsidP="00DA75DA">
      <w:pPr>
        <w:shd w:val="clear" w:color="auto" w:fill="FFFFFF"/>
        <w:jc w:val="both"/>
        <w:rPr>
          <w:b/>
          <w:lang w:val="uk-UA"/>
        </w:rPr>
      </w:pPr>
      <w:r w:rsidRPr="00891B0D">
        <w:rPr>
          <w:b/>
          <w:lang w:val="uk-UA"/>
        </w:rPr>
        <w:t>Тестові завдання.</w:t>
      </w:r>
    </w:p>
    <w:p w:rsidR="00DA75DA" w:rsidRPr="00891B0D" w:rsidRDefault="00DA75DA" w:rsidP="00DA75DA">
      <w:pPr>
        <w:jc w:val="both"/>
        <w:rPr>
          <w:lang w:val="uk-UA"/>
        </w:rPr>
      </w:pPr>
      <w:r w:rsidRPr="00891B0D">
        <w:rPr>
          <w:lang w:val="uk-UA"/>
        </w:rPr>
        <w:t xml:space="preserve">1. Новонародженому 3 діб, який госпіталізований в хірургічне відділення з клінікою вродженої низької кишкової непрохідності виконана оглядова </w:t>
      </w:r>
      <w:r w:rsidRPr="00891B0D">
        <w:rPr>
          <w:lang w:val="en-US"/>
        </w:rPr>
        <w:t>R</w:t>
      </w:r>
      <w:r w:rsidRPr="00891B0D">
        <w:rPr>
          <w:lang w:val="uk-UA"/>
        </w:rPr>
        <w:t>о - грама органів черевної порожнини в вертикальному стані. Які рентгенологічні симптоми ми очікуємо одержати?</w:t>
      </w:r>
    </w:p>
    <w:p w:rsidR="00DA75DA" w:rsidRPr="00891B0D" w:rsidRDefault="00DA75DA" w:rsidP="00DA75DA">
      <w:pPr>
        <w:jc w:val="both"/>
        <w:rPr>
          <w:lang w:val="uk-UA"/>
        </w:rPr>
      </w:pPr>
      <w:r w:rsidRPr="00891B0D">
        <w:rPr>
          <w:lang w:val="uk-UA"/>
        </w:rPr>
        <w:tab/>
        <w:t>А. Відсутність газу в кишечнику „німий живіт”</w:t>
      </w:r>
    </w:p>
    <w:p w:rsidR="00DA75DA" w:rsidRPr="00891B0D" w:rsidRDefault="00DA75DA" w:rsidP="00DA75DA">
      <w:pPr>
        <w:jc w:val="both"/>
        <w:rPr>
          <w:lang w:val="uk-UA"/>
        </w:rPr>
      </w:pPr>
      <w:r w:rsidRPr="00891B0D">
        <w:rPr>
          <w:lang w:val="uk-UA"/>
        </w:rPr>
        <w:tab/>
        <w:t>В. Наявність двох рівнів рідини та пузирів газу</w:t>
      </w:r>
    </w:p>
    <w:p w:rsidR="00DA75DA" w:rsidRPr="00891B0D" w:rsidRDefault="00DA75DA" w:rsidP="00DA75DA">
      <w:pPr>
        <w:ind w:left="720"/>
        <w:jc w:val="both"/>
        <w:rPr>
          <w:lang w:val="uk-UA"/>
        </w:rPr>
      </w:pPr>
      <w:r w:rsidRPr="00891B0D">
        <w:rPr>
          <w:lang w:val="uk-UA"/>
        </w:rPr>
        <w:t>С. Наявність багатьох широких рівнів рідини та низьких газових пузирів</w:t>
      </w:r>
    </w:p>
    <w:p w:rsidR="00DA75DA" w:rsidRPr="00891B0D" w:rsidRDefault="00DA75DA" w:rsidP="00DA75DA">
      <w:pPr>
        <w:ind w:left="720"/>
        <w:jc w:val="both"/>
        <w:rPr>
          <w:lang w:val="uk-UA"/>
        </w:rPr>
      </w:pPr>
      <w:r w:rsidRPr="00891B0D">
        <w:t>D</w:t>
      </w:r>
      <w:r w:rsidRPr="00891B0D">
        <w:rPr>
          <w:lang w:val="uk-UA"/>
        </w:rPr>
        <w:t>. Підвищене рівномірне газонаповнення кишечника</w:t>
      </w:r>
    </w:p>
    <w:p w:rsidR="00DA75DA" w:rsidRPr="00891B0D" w:rsidRDefault="00DA75DA" w:rsidP="00DA75DA">
      <w:pPr>
        <w:jc w:val="both"/>
        <w:rPr>
          <w:lang w:val="uk-UA"/>
        </w:rPr>
      </w:pPr>
      <w:r w:rsidRPr="00891B0D">
        <w:rPr>
          <w:lang w:val="uk-UA"/>
        </w:rPr>
        <w:tab/>
        <w:t>Е. Різко розширений газом товстий кишечник</w:t>
      </w:r>
    </w:p>
    <w:p w:rsidR="00DA75DA" w:rsidRPr="00891B0D" w:rsidRDefault="00DA75DA" w:rsidP="00DA75DA">
      <w:pPr>
        <w:jc w:val="both"/>
        <w:rPr>
          <w:lang w:val="uk-UA"/>
        </w:rPr>
      </w:pPr>
    </w:p>
    <w:p w:rsidR="00DA75DA" w:rsidRPr="00891B0D" w:rsidRDefault="00D96CC1" w:rsidP="00DA75DA">
      <w:pPr>
        <w:jc w:val="both"/>
        <w:rPr>
          <w:lang w:val="uk-UA"/>
        </w:rPr>
      </w:pPr>
      <w:r>
        <w:rPr>
          <w:lang w:val="uk-UA"/>
        </w:rPr>
        <w:t>2</w:t>
      </w:r>
      <w:r w:rsidR="00DA75DA" w:rsidRPr="00891B0D">
        <w:rPr>
          <w:lang w:val="uk-UA"/>
        </w:rPr>
        <w:t xml:space="preserve">. Всі вади розвитку, які проявляються вродженою непрохідністю згруповані в чотири основні групи, в залежності від порушення внутрішньоутробного розвитку. Назвіть ваду розвитку, яка відноситься до групи вад розвитку, порушення ембріогенезу кишкової стінки. </w:t>
      </w:r>
    </w:p>
    <w:p w:rsidR="00DA75DA" w:rsidRPr="00891B0D" w:rsidRDefault="00DA75DA" w:rsidP="00DA75DA">
      <w:pPr>
        <w:jc w:val="both"/>
        <w:rPr>
          <w:lang w:val="uk-UA"/>
        </w:rPr>
      </w:pPr>
      <w:r w:rsidRPr="00891B0D">
        <w:rPr>
          <w:lang w:val="uk-UA"/>
        </w:rPr>
        <w:tab/>
        <w:t>А. Синдром Ледда</w:t>
      </w:r>
    </w:p>
    <w:p w:rsidR="00DA75DA" w:rsidRPr="00891B0D" w:rsidRDefault="00DA75DA" w:rsidP="00DA75DA">
      <w:pPr>
        <w:jc w:val="both"/>
        <w:rPr>
          <w:lang w:val="uk-UA"/>
        </w:rPr>
      </w:pPr>
      <w:r w:rsidRPr="00891B0D">
        <w:rPr>
          <w:lang w:val="uk-UA"/>
        </w:rPr>
        <w:tab/>
        <w:t>В. Меконієва непрохідність</w:t>
      </w:r>
    </w:p>
    <w:p w:rsidR="00DA75DA" w:rsidRPr="00891B0D" w:rsidRDefault="00DA75DA" w:rsidP="00DA75DA">
      <w:pPr>
        <w:jc w:val="both"/>
        <w:rPr>
          <w:lang w:val="uk-UA"/>
        </w:rPr>
      </w:pPr>
      <w:r w:rsidRPr="00891B0D">
        <w:rPr>
          <w:lang w:val="uk-UA"/>
        </w:rPr>
        <w:tab/>
        <w:t>С. Кільцеподібна підшлункова залоза</w:t>
      </w:r>
    </w:p>
    <w:p w:rsidR="00DA75DA" w:rsidRPr="00891B0D" w:rsidRDefault="00DA75DA" w:rsidP="00DA75DA">
      <w:pPr>
        <w:jc w:val="both"/>
        <w:rPr>
          <w:lang w:val="uk-UA"/>
        </w:rPr>
      </w:pPr>
      <w:r w:rsidRPr="00891B0D">
        <w:rPr>
          <w:lang w:val="uk-UA"/>
        </w:rPr>
        <w:tab/>
      </w:r>
      <w:r w:rsidRPr="00891B0D">
        <w:t>D</w:t>
      </w:r>
      <w:r w:rsidRPr="00891B0D">
        <w:rPr>
          <w:lang w:val="uk-UA"/>
        </w:rPr>
        <w:t>. Гостра форма хвороби Гіршпрунга</w:t>
      </w:r>
    </w:p>
    <w:p w:rsidR="00DA75DA" w:rsidRPr="00891B0D" w:rsidRDefault="00DA75DA" w:rsidP="00DA75DA">
      <w:pPr>
        <w:jc w:val="both"/>
        <w:rPr>
          <w:lang w:val="uk-UA"/>
        </w:rPr>
      </w:pPr>
      <w:r w:rsidRPr="00891B0D">
        <w:rPr>
          <w:lang w:val="uk-UA"/>
        </w:rPr>
        <w:tab/>
        <w:t>Е. Мембранозна форма атрезії</w:t>
      </w:r>
    </w:p>
    <w:p w:rsidR="00DA75DA" w:rsidRPr="00891B0D" w:rsidRDefault="00DA75DA" w:rsidP="00DA75DA">
      <w:pPr>
        <w:jc w:val="both"/>
        <w:rPr>
          <w:lang w:val="uk-UA"/>
        </w:rPr>
      </w:pPr>
    </w:p>
    <w:p w:rsidR="00DA75DA" w:rsidRPr="00891B0D" w:rsidRDefault="00D96CC1" w:rsidP="00DA75DA">
      <w:pPr>
        <w:jc w:val="both"/>
        <w:rPr>
          <w:lang w:val="uk-UA"/>
        </w:rPr>
      </w:pPr>
      <w:r>
        <w:rPr>
          <w:lang w:val="uk-UA"/>
        </w:rPr>
        <w:t>3</w:t>
      </w:r>
      <w:r w:rsidR="00DA75DA" w:rsidRPr="00891B0D">
        <w:rPr>
          <w:lang w:val="uk-UA"/>
        </w:rPr>
        <w:t>. Всі вади розвитку кишечника, які проявляються симптоматикою вродженої кишкової непрохідності згруповані в чотири основні групи в залежності від виду порушення внутрішньоутробного розвитку. Який вид непрохідності відносять до групи вад розвитку, які зумовлені порушенням ембріогенезу кишкової трубки?</w:t>
      </w:r>
    </w:p>
    <w:p w:rsidR="00DA75DA" w:rsidRPr="00891B0D" w:rsidRDefault="00DA75DA" w:rsidP="00DA75DA">
      <w:pPr>
        <w:jc w:val="both"/>
        <w:rPr>
          <w:lang w:val="uk-UA"/>
        </w:rPr>
      </w:pPr>
      <w:r w:rsidRPr="00891B0D">
        <w:rPr>
          <w:lang w:val="uk-UA"/>
        </w:rPr>
        <w:tab/>
        <w:t>А. Синдром Ледда</w:t>
      </w:r>
    </w:p>
    <w:p w:rsidR="00DA75DA" w:rsidRPr="00891B0D" w:rsidRDefault="00DA75DA" w:rsidP="00DA75DA">
      <w:pPr>
        <w:jc w:val="both"/>
        <w:rPr>
          <w:lang w:val="uk-UA"/>
        </w:rPr>
      </w:pPr>
      <w:r w:rsidRPr="00891B0D">
        <w:rPr>
          <w:lang w:val="uk-UA"/>
        </w:rPr>
        <w:tab/>
        <w:t>В. Кільцеподібна підшлункова залоза</w:t>
      </w:r>
    </w:p>
    <w:p w:rsidR="00DA75DA" w:rsidRPr="00891B0D" w:rsidRDefault="00DA75DA" w:rsidP="00DA75DA">
      <w:pPr>
        <w:jc w:val="both"/>
        <w:rPr>
          <w:lang w:val="uk-UA"/>
        </w:rPr>
      </w:pPr>
      <w:r w:rsidRPr="00891B0D">
        <w:rPr>
          <w:lang w:val="uk-UA"/>
        </w:rPr>
        <w:tab/>
        <w:t>С. Мембранозна форма атрезії</w:t>
      </w:r>
    </w:p>
    <w:p w:rsidR="00DA75DA" w:rsidRPr="00891B0D" w:rsidRDefault="00DA75DA" w:rsidP="00DA75DA">
      <w:pPr>
        <w:jc w:val="both"/>
        <w:rPr>
          <w:lang w:val="uk-UA"/>
        </w:rPr>
      </w:pPr>
      <w:r w:rsidRPr="00891B0D">
        <w:rPr>
          <w:lang w:val="uk-UA"/>
        </w:rPr>
        <w:tab/>
      </w:r>
      <w:r w:rsidRPr="00891B0D">
        <w:t>D</w:t>
      </w:r>
      <w:r w:rsidRPr="00891B0D">
        <w:rPr>
          <w:lang w:val="uk-UA"/>
        </w:rPr>
        <w:t>. Аберантна судина</w:t>
      </w:r>
    </w:p>
    <w:p w:rsidR="00DA75DA" w:rsidRPr="00891B0D" w:rsidRDefault="00DA75DA" w:rsidP="00DA75DA">
      <w:pPr>
        <w:jc w:val="both"/>
        <w:rPr>
          <w:lang w:val="uk-UA"/>
        </w:rPr>
      </w:pPr>
      <w:r w:rsidRPr="00891B0D">
        <w:rPr>
          <w:lang w:val="uk-UA"/>
        </w:rPr>
        <w:tab/>
        <w:t>Е. Меконієва непрохідність</w:t>
      </w:r>
    </w:p>
    <w:p w:rsidR="00DA75DA" w:rsidRPr="00891B0D" w:rsidRDefault="00DA75DA" w:rsidP="00DA75DA">
      <w:pPr>
        <w:jc w:val="both"/>
        <w:rPr>
          <w:lang w:val="uk-UA"/>
        </w:rPr>
      </w:pPr>
    </w:p>
    <w:p w:rsidR="00DA75DA" w:rsidRPr="00891B0D" w:rsidRDefault="00D96CC1" w:rsidP="00DA75DA">
      <w:pPr>
        <w:jc w:val="both"/>
        <w:rPr>
          <w:lang w:val="uk-UA"/>
        </w:rPr>
      </w:pPr>
      <w:r>
        <w:rPr>
          <w:lang w:val="uk-UA"/>
        </w:rPr>
        <w:t>4</w:t>
      </w:r>
      <w:r w:rsidR="00DA75DA" w:rsidRPr="00891B0D">
        <w:rPr>
          <w:lang w:val="uk-UA"/>
        </w:rPr>
        <w:t>. Дитина 3 діб від народження, переведена з полового будинку із клінікою вродженої кишкової непрохідності. Під час оперативного втручання виявлено меконієвий ілеус. Що лежить в основі патогенезу цього захворювання?</w:t>
      </w:r>
    </w:p>
    <w:p w:rsidR="00DA75DA" w:rsidRPr="00891B0D" w:rsidRDefault="00DA75DA" w:rsidP="00DA75DA">
      <w:pPr>
        <w:jc w:val="both"/>
        <w:rPr>
          <w:lang w:val="uk-UA"/>
        </w:rPr>
      </w:pPr>
      <w:r w:rsidRPr="00891B0D">
        <w:rPr>
          <w:lang w:val="uk-UA"/>
        </w:rPr>
        <w:tab/>
        <w:t>А. Ферментативна недостатність кишкового тракту</w:t>
      </w:r>
    </w:p>
    <w:p w:rsidR="00DA75DA" w:rsidRPr="00891B0D" w:rsidRDefault="00DA75DA" w:rsidP="00DA75DA">
      <w:pPr>
        <w:jc w:val="both"/>
        <w:rPr>
          <w:lang w:val="uk-UA"/>
        </w:rPr>
      </w:pPr>
      <w:r w:rsidRPr="00891B0D">
        <w:rPr>
          <w:lang w:val="uk-UA"/>
        </w:rPr>
        <w:tab/>
        <w:t>В. Порушення функції підшлункової залози (кістофіброз)</w:t>
      </w:r>
    </w:p>
    <w:p w:rsidR="00DA75DA" w:rsidRPr="00891B0D" w:rsidRDefault="00DA75DA" w:rsidP="00DA75DA">
      <w:pPr>
        <w:jc w:val="both"/>
        <w:rPr>
          <w:lang w:val="uk-UA"/>
        </w:rPr>
      </w:pPr>
      <w:r w:rsidRPr="00891B0D">
        <w:rPr>
          <w:lang w:val="uk-UA"/>
        </w:rPr>
        <w:lastRenderedPageBreak/>
        <w:tab/>
        <w:t>С. Порушення функції печінки</w:t>
      </w:r>
    </w:p>
    <w:p w:rsidR="00DA75DA" w:rsidRPr="00891B0D" w:rsidRDefault="00DA75DA" w:rsidP="00DA75DA">
      <w:pPr>
        <w:jc w:val="both"/>
        <w:rPr>
          <w:lang w:val="uk-UA"/>
        </w:rPr>
      </w:pPr>
      <w:r w:rsidRPr="00891B0D">
        <w:rPr>
          <w:lang w:val="uk-UA"/>
        </w:rPr>
        <w:tab/>
      </w:r>
      <w:r w:rsidRPr="00891B0D">
        <w:t>D</w:t>
      </w:r>
      <w:r w:rsidRPr="00891B0D">
        <w:rPr>
          <w:lang w:val="uk-UA"/>
        </w:rPr>
        <w:t>. Запалення підшлункової залози</w:t>
      </w:r>
    </w:p>
    <w:p w:rsidR="00D96CC1" w:rsidRPr="00D96CC1" w:rsidRDefault="00DA75DA" w:rsidP="00D96CC1">
      <w:pPr>
        <w:jc w:val="both"/>
        <w:rPr>
          <w:lang w:val="uk-UA"/>
        </w:rPr>
      </w:pPr>
      <w:r w:rsidRPr="00891B0D">
        <w:rPr>
          <w:lang w:val="uk-UA"/>
        </w:rPr>
        <w:tab/>
        <w:t>Е. Травма підшлункової залози під час пологів</w:t>
      </w:r>
    </w:p>
    <w:p w:rsidR="00D96CC1" w:rsidRPr="00D96CC1" w:rsidRDefault="00D96CC1" w:rsidP="00D96CC1">
      <w:pPr>
        <w:ind w:left="1440" w:hanging="720"/>
        <w:rPr>
          <w:color w:val="000000"/>
          <w:lang w:eastAsia="uk-UA"/>
        </w:rPr>
      </w:pPr>
    </w:p>
    <w:p w:rsidR="00D96CC1" w:rsidRPr="00D96CC1" w:rsidRDefault="00D96CC1" w:rsidP="00D96CC1">
      <w:pPr>
        <w:ind w:left="720" w:hanging="720"/>
        <w:rPr>
          <w:color w:val="000000"/>
          <w:lang w:val="uk-UA" w:eastAsia="uk-UA"/>
        </w:rPr>
      </w:pPr>
      <w:r>
        <w:rPr>
          <w:color w:val="000000"/>
          <w:lang w:val="uk-UA" w:eastAsia="uk-UA"/>
        </w:rPr>
        <w:t>5</w:t>
      </w:r>
      <w:r w:rsidRPr="00D96CC1">
        <w:rPr>
          <w:color w:val="000000"/>
          <w:lang w:val="uk-UA" w:eastAsia="uk-UA"/>
        </w:rPr>
        <w:t xml:space="preserve">. </w:t>
      </w:r>
      <w:r w:rsidRPr="00D96CC1">
        <w:rPr>
          <w:color w:val="000000"/>
          <w:lang w:eastAsia="uk-UA"/>
        </w:rPr>
        <w:t> Меконіальна блювота не характерна для наступних патологій:</w:t>
      </w:r>
    </w:p>
    <w:p w:rsidR="00D96CC1" w:rsidRPr="00D96CC1" w:rsidRDefault="00D96CC1" w:rsidP="00D96CC1">
      <w:pPr>
        <w:ind w:left="1440" w:hanging="720"/>
        <w:rPr>
          <w:color w:val="000000"/>
          <w:lang w:val="uk-UA" w:eastAsia="uk-UA"/>
        </w:rPr>
      </w:pPr>
      <w:r w:rsidRPr="00D96CC1">
        <w:rPr>
          <w:color w:val="000000"/>
          <w:lang w:eastAsia="uk-UA"/>
        </w:rPr>
        <w:t>A.    гострої форми хвороби Гіршпрунга;</w:t>
      </w:r>
    </w:p>
    <w:p w:rsidR="00D96CC1" w:rsidRPr="00D96CC1" w:rsidRDefault="00D96CC1" w:rsidP="00D96CC1">
      <w:pPr>
        <w:ind w:left="1440" w:hanging="720"/>
        <w:rPr>
          <w:color w:val="000000"/>
          <w:lang w:val="uk-UA" w:eastAsia="uk-UA"/>
        </w:rPr>
      </w:pPr>
      <w:r w:rsidRPr="00D96CC1">
        <w:rPr>
          <w:color w:val="000000"/>
          <w:lang w:eastAsia="uk-UA"/>
        </w:rPr>
        <w:t>B.    перитоніту новонародженого;</w:t>
      </w:r>
    </w:p>
    <w:p w:rsidR="00D96CC1" w:rsidRPr="00D96CC1" w:rsidRDefault="00D96CC1" w:rsidP="00D96CC1">
      <w:pPr>
        <w:ind w:left="1440" w:hanging="720"/>
        <w:rPr>
          <w:color w:val="000000"/>
          <w:lang w:val="uk-UA" w:eastAsia="uk-UA"/>
        </w:rPr>
      </w:pPr>
      <w:r w:rsidRPr="00D96CC1">
        <w:rPr>
          <w:color w:val="000000"/>
          <w:lang w:eastAsia="uk-UA"/>
        </w:rPr>
        <w:t>C.    атрезії прямої кишки;</w:t>
      </w:r>
    </w:p>
    <w:p w:rsidR="00D96CC1" w:rsidRPr="00D96CC1" w:rsidRDefault="00D96CC1" w:rsidP="00D96CC1">
      <w:pPr>
        <w:ind w:left="1440" w:hanging="720"/>
        <w:rPr>
          <w:color w:val="000000"/>
          <w:lang w:val="uk-UA" w:eastAsia="uk-UA"/>
        </w:rPr>
      </w:pPr>
      <w:r w:rsidRPr="00D96CC1">
        <w:rPr>
          <w:color w:val="000000"/>
          <w:lang w:eastAsia="uk-UA"/>
        </w:rPr>
        <w:t>D</w:t>
      </w:r>
      <w:r w:rsidRPr="00D96CC1">
        <w:rPr>
          <w:color w:val="000000"/>
          <w:lang w:val="uk-UA" w:eastAsia="uk-UA"/>
        </w:rPr>
        <w:t>.</w:t>
      </w:r>
      <w:r w:rsidRPr="00D96CC1">
        <w:rPr>
          <w:color w:val="000000"/>
          <w:lang w:eastAsia="uk-UA"/>
        </w:rPr>
        <w:t>    </w:t>
      </w:r>
      <w:r w:rsidRPr="00D96CC1">
        <w:rPr>
          <w:color w:val="000000"/>
          <w:lang w:val="uk-UA" w:eastAsia="uk-UA"/>
        </w:rPr>
        <w:t>вродженої непрохідності низхідного відділу товстої кишки.</w:t>
      </w:r>
    </w:p>
    <w:p w:rsidR="00D96CC1" w:rsidRPr="00D96CC1" w:rsidRDefault="00D96CC1" w:rsidP="00D96CC1">
      <w:pPr>
        <w:ind w:left="1440" w:hanging="720"/>
        <w:rPr>
          <w:color w:val="000000"/>
          <w:lang w:val="uk-UA" w:eastAsia="uk-UA"/>
        </w:rPr>
      </w:pPr>
      <w:r w:rsidRPr="00D96CC1">
        <w:rPr>
          <w:color w:val="000000"/>
          <w:lang w:eastAsia="uk-UA"/>
        </w:rPr>
        <w:t>E.     атрезії тонкої кишки;</w:t>
      </w:r>
    </w:p>
    <w:p w:rsidR="00D96CC1" w:rsidRPr="00D96CC1" w:rsidRDefault="00D96CC1" w:rsidP="00D96CC1">
      <w:pPr>
        <w:ind w:left="1440" w:hanging="720"/>
        <w:rPr>
          <w:color w:val="000000"/>
          <w:lang w:eastAsia="uk-UA"/>
        </w:rPr>
      </w:pPr>
    </w:p>
    <w:p w:rsidR="00D96CC1" w:rsidRPr="00D96CC1" w:rsidRDefault="00D96CC1" w:rsidP="00D96CC1">
      <w:pPr>
        <w:ind w:left="720" w:hanging="720"/>
        <w:rPr>
          <w:color w:val="000000"/>
          <w:lang w:val="uk-UA" w:eastAsia="uk-UA"/>
        </w:rPr>
      </w:pPr>
      <w:r w:rsidRPr="00D96CC1">
        <w:rPr>
          <w:color w:val="000000"/>
          <w:lang w:eastAsia="uk-UA"/>
        </w:rPr>
        <w:t>   </w:t>
      </w:r>
      <w:r>
        <w:rPr>
          <w:color w:val="000000"/>
          <w:lang w:val="uk-UA" w:eastAsia="uk-UA"/>
        </w:rPr>
        <w:t>6</w:t>
      </w:r>
      <w:r w:rsidRPr="00D96CC1">
        <w:rPr>
          <w:color w:val="000000"/>
          <w:lang w:val="uk-UA" w:eastAsia="uk-UA"/>
        </w:rPr>
        <w:t xml:space="preserve">. </w:t>
      </w:r>
      <w:r w:rsidRPr="00D96CC1">
        <w:rPr>
          <w:color w:val="000000"/>
          <w:lang w:eastAsia="uk-UA"/>
        </w:rPr>
        <w:t>Затримка випорожнень у новонародженого може бути викликана наступними причинами, крім:</w:t>
      </w:r>
    </w:p>
    <w:p w:rsidR="00D96CC1" w:rsidRPr="00D96CC1" w:rsidRDefault="00D96CC1" w:rsidP="00D96CC1">
      <w:pPr>
        <w:ind w:left="1440" w:hanging="720"/>
        <w:rPr>
          <w:color w:val="000000"/>
          <w:lang w:val="uk-UA" w:eastAsia="uk-UA"/>
        </w:rPr>
      </w:pPr>
      <w:r w:rsidRPr="00D96CC1">
        <w:rPr>
          <w:color w:val="000000"/>
          <w:lang w:eastAsia="uk-UA"/>
        </w:rPr>
        <w:t>A</w:t>
      </w:r>
      <w:r w:rsidRPr="00D96CC1">
        <w:rPr>
          <w:color w:val="000000"/>
          <w:lang w:val="uk-UA" w:eastAsia="uk-UA"/>
        </w:rPr>
        <w:t>.</w:t>
      </w:r>
      <w:r w:rsidRPr="00D96CC1">
        <w:rPr>
          <w:color w:val="000000"/>
          <w:lang w:eastAsia="uk-UA"/>
        </w:rPr>
        <w:t>    </w:t>
      </w:r>
      <w:r w:rsidRPr="00D96CC1">
        <w:rPr>
          <w:color w:val="000000"/>
          <w:lang w:val="uk-UA" w:eastAsia="uk-UA"/>
        </w:rPr>
        <w:t>хвороби Гіршпрунга;</w:t>
      </w:r>
    </w:p>
    <w:p w:rsidR="00D96CC1" w:rsidRPr="00D96CC1" w:rsidRDefault="00D96CC1" w:rsidP="00D96CC1">
      <w:pPr>
        <w:ind w:left="1440" w:hanging="720"/>
        <w:rPr>
          <w:color w:val="000000"/>
          <w:lang w:val="uk-UA" w:eastAsia="uk-UA"/>
        </w:rPr>
      </w:pPr>
      <w:r w:rsidRPr="00D96CC1">
        <w:rPr>
          <w:color w:val="000000"/>
          <w:lang w:eastAsia="uk-UA"/>
        </w:rPr>
        <w:t>B</w:t>
      </w:r>
      <w:r w:rsidRPr="00D96CC1">
        <w:rPr>
          <w:color w:val="000000"/>
          <w:lang w:val="uk-UA" w:eastAsia="uk-UA"/>
        </w:rPr>
        <w:t>.</w:t>
      </w:r>
      <w:r w:rsidRPr="00D96CC1">
        <w:rPr>
          <w:color w:val="000000"/>
          <w:lang w:eastAsia="uk-UA"/>
        </w:rPr>
        <w:t>    </w:t>
      </w:r>
      <w:r w:rsidRPr="00D96CC1">
        <w:rPr>
          <w:color w:val="000000"/>
          <w:lang w:val="uk-UA" w:eastAsia="uk-UA"/>
        </w:rPr>
        <w:t>зниження функції щитоподібної залози;</w:t>
      </w:r>
    </w:p>
    <w:p w:rsidR="00D96CC1" w:rsidRPr="00D96CC1" w:rsidRDefault="00D96CC1" w:rsidP="00D96CC1">
      <w:pPr>
        <w:ind w:left="1440" w:hanging="720"/>
        <w:rPr>
          <w:color w:val="000000"/>
          <w:lang w:val="uk-UA" w:eastAsia="uk-UA"/>
        </w:rPr>
      </w:pPr>
      <w:r w:rsidRPr="00D96CC1">
        <w:rPr>
          <w:color w:val="000000"/>
          <w:lang w:eastAsia="uk-UA"/>
        </w:rPr>
        <w:t>C.    кишкової форми муковісцидозу;</w:t>
      </w:r>
    </w:p>
    <w:p w:rsidR="00D96CC1" w:rsidRPr="00D96CC1" w:rsidRDefault="00D96CC1" w:rsidP="00D96CC1">
      <w:pPr>
        <w:ind w:left="1440" w:hanging="720"/>
        <w:rPr>
          <w:color w:val="000000"/>
          <w:lang w:val="uk-UA" w:eastAsia="uk-UA"/>
        </w:rPr>
      </w:pPr>
      <w:r w:rsidRPr="00D96CC1">
        <w:rPr>
          <w:color w:val="000000"/>
          <w:lang w:eastAsia="uk-UA"/>
        </w:rPr>
        <w:t>D.    черепно-мозкової травми.</w:t>
      </w:r>
    </w:p>
    <w:p w:rsidR="00D96CC1" w:rsidRPr="00D96CC1" w:rsidRDefault="00D96CC1" w:rsidP="00D96CC1">
      <w:pPr>
        <w:ind w:left="1440" w:hanging="720"/>
        <w:rPr>
          <w:color w:val="000000"/>
          <w:lang w:val="uk-UA" w:eastAsia="uk-UA"/>
        </w:rPr>
      </w:pPr>
      <w:r w:rsidRPr="00D96CC1">
        <w:rPr>
          <w:color w:val="000000"/>
          <w:lang w:eastAsia="uk-UA"/>
        </w:rPr>
        <w:t>E.     наявності кишкової палички;</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7</w:t>
      </w:r>
      <w:r w:rsidRPr="00D96CC1">
        <w:rPr>
          <w:color w:val="000000"/>
          <w:lang w:val="uk-UA" w:eastAsia="uk-UA"/>
        </w:rPr>
        <w:t xml:space="preserve">. </w:t>
      </w:r>
      <w:r w:rsidRPr="00D96CC1">
        <w:rPr>
          <w:color w:val="000000"/>
          <w:lang w:eastAsia="uk-UA"/>
        </w:rPr>
        <w:t>Для меконіального ілеуса не характерна наступна ознака:</w:t>
      </w:r>
    </w:p>
    <w:p w:rsidR="00D96CC1" w:rsidRPr="00D96CC1" w:rsidRDefault="00D96CC1" w:rsidP="00D96CC1">
      <w:pPr>
        <w:ind w:left="1440" w:hanging="720"/>
        <w:rPr>
          <w:color w:val="000000"/>
          <w:lang w:val="uk-UA" w:eastAsia="uk-UA"/>
        </w:rPr>
      </w:pPr>
      <w:r w:rsidRPr="00D96CC1">
        <w:rPr>
          <w:color w:val="000000"/>
          <w:lang w:eastAsia="uk-UA"/>
        </w:rPr>
        <w:t>A.    зригування та блювота жовччю;</w:t>
      </w:r>
    </w:p>
    <w:p w:rsidR="00D96CC1" w:rsidRPr="00D96CC1" w:rsidRDefault="00D96CC1" w:rsidP="00D96CC1">
      <w:pPr>
        <w:ind w:left="1440" w:hanging="720"/>
        <w:rPr>
          <w:color w:val="000000"/>
          <w:lang w:val="uk-UA" w:eastAsia="uk-UA"/>
        </w:rPr>
      </w:pPr>
      <w:r w:rsidRPr="00D96CC1">
        <w:rPr>
          <w:color w:val="000000"/>
          <w:lang w:eastAsia="uk-UA"/>
        </w:rPr>
        <w:t>B.    відсутність випорожнень;</w:t>
      </w:r>
    </w:p>
    <w:p w:rsidR="00D96CC1" w:rsidRPr="00D96CC1" w:rsidRDefault="00D96CC1" w:rsidP="00D96CC1">
      <w:pPr>
        <w:ind w:left="1440" w:hanging="720"/>
        <w:rPr>
          <w:color w:val="000000"/>
          <w:lang w:val="uk-UA" w:eastAsia="uk-UA"/>
        </w:rPr>
      </w:pPr>
      <w:r w:rsidRPr="00D96CC1">
        <w:rPr>
          <w:color w:val="000000"/>
          <w:lang w:eastAsia="uk-UA"/>
        </w:rPr>
        <w:t>C.    токсикоз, ексикоз;</w:t>
      </w:r>
    </w:p>
    <w:p w:rsidR="00D96CC1" w:rsidRPr="00D96CC1" w:rsidRDefault="00D96CC1" w:rsidP="00D96CC1">
      <w:pPr>
        <w:ind w:left="1440" w:hanging="720"/>
        <w:rPr>
          <w:color w:val="000000"/>
          <w:lang w:val="uk-UA" w:eastAsia="uk-UA"/>
        </w:rPr>
      </w:pPr>
      <w:r w:rsidRPr="00D96CC1">
        <w:rPr>
          <w:color w:val="000000"/>
          <w:lang w:eastAsia="uk-UA"/>
        </w:rPr>
        <w:t>D.    початок кишкових виділень з другої доби життя.</w:t>
      </w:r>
    </w:p>
    <w:p w:rsidR="00D96CC1" w:rsidRPr="00D96CC1" w:rsidRDefault="00D96CC1" w:rsidP="00D96CC1">
      <w:pPr>
        <w:ind w:left="1440" w:hanging="720"/>
        <w:rPr>
          <w:color w:val="000000"/>
          <w:lang w:val="uk-UA" w:eastAsia="uk-UA"/>
        </w:rPr>
      </w:pPr>
      <w:r w:rsidRPr="00D96CC1">
        <w:rPr>
          <w:color w:val="000000"/>
          <w:lang w:eastAsia="uk-UA"/>
        </w:rPr>
        <w:t xml:space="preserve">E.     відсутність газу </w:t>
      </w:r>
      <w:proofErr w:type="gramStart"/>
      <w:r w:rsidRPr="00D96CC1">
        <w:rPr>
          <w:color w:val="000000"/>
          <w:lang w:eastAsia="uk-UA"/>
        </w:rPr>
        <w:t>в</w:t>
      </w:r>
      <w:proofErr w:type="gramEnd"/>
      <w:r w:rsidRPr="00D96CC1">
        <w:rPr>
          <w:color w:val="000000"/>
          <w:lang w:eastAsia="uk-UA"/>
        </w:rPr>
        <w:t xml:space="preserve"> кишечнику на оглядовій рентгенограмі;</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8</w:t>
      </w:r>
      <w:r w:rsidRPr="00D96CC1">
        <w:rPr>
          <w:color w:val="000000"/>
          <w:lang w:val="uk-UA" w:eastAsia="uk-UA"/>
        </w:rPr>
        <w:t xml:space="preserve">. </w:t>
      </w:r>
      <w:r w:rsidRPr="00D96CC1">
        <w:rPr>
          <w:color w:val="000000"/>
          <w:lang w:eastAsia="uk-UA"/>
        </w:rPr>
        <w:t> При низькій кишковій непрохідності у новонародженого можливе все перелічене, крім:</w:t>
      </w:r>
    </w:p>
    <w:p w:rsidR="00D96CC1" w:rsidRPr="00D96CC1" w:rsidRDefault="00D96CC1" w:rsidP="00D96CC1">
      <w:pPr>
        <w:ind w:left="1440" w:hanging="720"/>
        <w:rPr>
          <w:color w:val="000000"/>
          <w:lang w:val="uk-UA" w:eastAsia="uk-UA"/>
        </w:rPr>
      </w:pPr>
      <w:r w:rsidRPr="00D96CC1">
        <w:rPr>
          <w:color w:val="000000"/>
          <w:lang w:eastAsia="uk-UA"/>
        </w:rPr>
        <w:t>A.    багаторазової блювоти застійним вмістом;</w:t>
      </w:r>
    </w:p>
    <w:p w:rsidR="00D96CC1" w:rsidRPr="00D96CC1" w:rsidRDefault="00D96CC1" w:rsidP="00D96CC1">
      <w:pPr>
        <w:ind w:left="1440" w:hanging="720"/>
        <w:rPr>
          <w:color w:val="000000"/>
          <w:lang w:val="uk-UA" w:eastAsia="uk-UA"/>
        </w:rPr>
      </w:pPr>
      <w:r w:rsidRPr="00D96CC1">
        <w:rPr>
          <w:color w:val="000000"/>
          <w:lang w:eastAsia="uk-UA"/>
        </w:rPr>
        <w:t>B.    відсутності випорожнень;</w:t>
      </w:r>
    </w:p>
    <w:p w:rsidR="00D96CC1" w:rsidRPr="00D96CC1" w:rsidRDefault="00D96CC1" w:rsidP="00D96CC1">
      <w:pPr>
        <w:ind w:left="1440" w:hanging="720"/>
        <w:rPr>
          <w:color w:val="000000"/>
          <w:lang w:val="uk-UA" w:eastAsia="uk-UA"/>
        </w:rPr>
      </w:pPr>
      <w:r w:rsidRPr="00D96CC1">
        <w:rPr>
          <w:color w:val="000000"/>
          <w:lang w:eastAsia="uk-UA"/>
        </w:rPr>
        <w:t>C.    аспіраційного синдрому;</w:t>
      </w:r>
    </w:p>
    <w:p w:rsidR="00D96CC1" w:rsidRPr="00D96CC1" w:rsidRDefault="00D96CC1" w:rsidP="00D96CC1">
      <w:pPr>
        <w:ind w:left="1440" w:hanging="720"/>
        <w:rPr>
          <w:color w:val="000000"/>
          <w:lang w:val="uk-UA" w:eastAsia="uk-UA"/>
        </w:rPr>
      </w:pPr>
      <w:r w:rsidRPr="00D96CC1">
        <w:rPr>
          <w:color w:val="000000"/>
          <w:lang w:eastAsia="uk-UA"/>
        </w:rPr>
        <w:t>D.    здутого болючого живота, перистальтики.</w:t>
      </w:r>
    </w:p>
    <w:p w:rsidR="00D96CC1" w:rsidRPr="00D96CC1" w:rsidRDefault="00D96CC1" w:rsidP="00D96CC1">
      <w:pPr>
        <w:ind w:left="1440" w:hanging="720"/>
        <w:rPr>
          <w:color w:val="000000"/>
          <w:lang w:val="uk-UA" w:eastAsia="uk-UA"/>
        </w:rPr>
      </w:pPr>
      <w:r w:rsidRPr="00D96CC1">
        <w:rPr>
          <w:color w:val="000000"/>
          <w:lang w:eastAsia="uk-UA"/>
        </w:rPr>
        <w:t>E.     м'якого безболісного живота;</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sidRPr="00D96CC1">
        <w:rPr>
          <w:color w:val="000000"/>
          <w:lang w:eastAsia="uk-UA"/>
        </w:rPr>
        <w:t> </w:t>
      </w:r>
      <w:r>
        <w:rPr>
          <w:color w:val="000000"/>
          <w:lang w:val="uk-UA" w:eastAsia="uk-UA"/>
        </w:rPr>
        <w:t>9</w:t>
      </w:r>
      <w:r w:rsidRPr="00D96CC1">
        <w:rPr>
          <w:color w:val="000000"/>
          <w:lang w:val="uk-UA" w:eastAsia="uk-UA"/>
        </w:rPr>
        <w:t xml:space="preserve">. </w:t>
      </w:r>
      <w:r w:rsidRPr="00D96CC1">
        <w:rPr>
          <w:color w:val="000000"/>
          <w:lang w:eastAsia="uk-UA"/>
        </w:rPr>
        <w:t xml:space="preserve">  Наявність "німої" зони на оглядовій рентгенограмі черевної порожнини новонародженого з блювотою </w:t>
      </w:r>
      <w:proofErr w:type="gramStart"/>
      <w:r w:rsidRPr="00D96CC1">
        <w:rPr>
          <w:color w:val="000000"/>
          <w:lang w:eastAsia="uk-UA"/>
        </w:rPr>
        <w:t>п</w:t>
      </w:r>
      <w:proofErr w:type="gramEnd"/>
      <w:r w:rsidRPr="00D96CC1">
        <w:rPr>
          <w:color w:val="000000"/>
          <w:lang w:eastAsia="uk-UA"/>
        </w:rPr>
        <w:t>ідтверджує:</w:t>
      </w:r>
    </w:p>
    <w:p w:rsidR="00D96CC1" w:rsidRPr="00D96CC1" w:rsidRDefault="00D96CC1" w:rsidP="00D96CC1">
      <w:pPr>
        <w:ind w:left="1440" w:hanging="720"/>
        <w:rPr>
          <w:color w:val="000000"/>
          <w:lang w:val="uk-UA" w:eastAsia="uk-UA"/>
        </w:rPr>
      </w:pPr>
      <w:r w:rsidRPr="00D96CC1">
        <w:rPr>
          <w:color w:val="000000"/>
          <w:lang w:eastAsia="uk-UA"/>
        </w:rPr>
        <w:t>A.    атрезію стравоходу;</w:t>
      </w:r>
    </w:p>
    <w:p w:rsidR="00D96CC1" w:rsidRPr="00D96CC1" w:rsidRDefault="00D96CC1" w:rsidP="00D96CC1">
      <w:pPr>
        <w:ind w:left="1440" w:hanging="720"/>
        <w:rPr>
          <w:color w:val="000000"/>
          <w:lang w:val="uk-UA" w:eastAsia="uk-UA"/>
        </w:rPr>
      </w:pPr>
      <w:r w:rsidRPr="00D96CC1">
        <w:rPr>
          <w:color w:val="000000"/>
          <w:lang w:eastAsia="uk-UA"/>
        </w:rPr>
        <w:t>B.    гостру форму хвороби Пршпрунга;</w:t>
      </w:r>
    </w:p>
    <w:p w:rsidR="00D96CC1" w:rsidRPr="00D96CC1" w:rsidRDefault="00D96CC1" w:rsidP="00D96CC1">
      <w:pPr>
        <w:ind w:left="1440" w:hanging="720"/>
        <w:rPr>
          <w:color w:val="000000"/>
          <w:lang w:val="uk-UA" w:eastAsia="uk-UA"/>
        </w:rPr>
      </w:pPr>
      <w:r w:rsidRPr="00D96CC1">
        <w:rPr>
          <w:color w:val="000000"/>
          <w:lang w:eastAsia="uk-UA"/>
        </w:rPr>
        <w:t xml:space="preserve">C.    кільцеподібну </w:t>
      </w:r>
      <w:proofErr w:type="gramStart"/>
      <w:r w:rsidRPr="00D96CC1">
        <w:rPr>
          <w:color w:val="000000"/>
          <w:lang w:eastAsia="uk-UA"/>
        </w:rPr>
        <w:t>п</w:t>
      </w:r>
      <w:proofErr w:type="gramEnd"/>
      <w:r w:rsidRPr="00D96CC1">
        <w:rPr>
          <w:color w:val="000000"/>
          <w:lang w:eastAsia="uk-UA"/>
        </w:rPr>
        <w:t>ідшлункову залозу;</w:t>
      </w:r>
    </w:p>
    <w:p w:rsidR="00D96CC1" w:rsidRPr="00D96CC1" w:rsidRDefault="00D96CC1" w:rsidP="00D96CC1">
      <w:pPr>
        <w:ind w:left="1440" w:hanging="720"/>
        <w:rPr>
          <w:color w:val="000000"/>
          <w:lang w:val="uk-UA" w:eastAsia="uk-UA"/>
        </w:rPr>
      </w:pPr>
      <w:r w:rsidRPr="00D96CC1">
        <w:rPr>
          <w:color w:val="000000"/>
          <w:lang w:eastAsia="uk-UA"/>
        </w:rPr>
        <w:t>D.    незавершений поворот середньої кишки.</w:t>
      </w:r>
    </w:p>
    <w:p w:rsidR="00D96CC1" w:rsidRPr="00D96CC1" w:rsidRDefault="00D96CC1" w:rsidP="00D96CC1">
      <w:pPr>
        <w:ind w:left="1440" w:hanging="720"/>
        <w:rPr>
          <w:color w:val="000000"/>
          <w:lang w:val="uk-UA" w:eastAsia="uk-UA"/>
        </w:rPr>
      </w:pPr>
      <w:r w:rsidRPr="00D96CC1">
        <w:rPr>
          <w:color w:val="000000"/>
          <w:lang w:eastAsia="uk-UA"/>
        </w:rPr>
        <w:t>E.     </w:t>
      </w:r>
      <w:proofErr w:type="gramStart"/>
      <w:r w:rsidRPr="00D96CC1">
        <w:rPr>
          <w:color w:val="000000"/>
          <w:lang w:eastAsia="uk-UA"/>
        </w:rPr>
        <w:t>a</w:t>
      </w:r>
      <w:proofErr w:type="gramEnd"/>
      <w:r w:rsidRPr="00D96CC1">
        <w:rPr>
          <w:color w:val="000000"/>
          <w:lang w:eastAsia="uk-UA"/>
        </w:rPr>
        <w:t>тpезію тонкої кишки;</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10</w:t>
      </w:r>
      <w:r w:rsidRPr="00D96CC1">
        <w:rPr>
          <w:color w:val="000000"/>
          <w:lang w:val="uk-UA" w:eastAsia="uk-UA"/>
        </w:rPr>
        <w:t xml:space="preserve">. </w:t>
      </w:r>
      <w:r w:rsidRPr="00D96CC1">
        <w:rPr>
          <w:color w:val="000000"/>
          <w:lang w:eastAsia="uk-UA"/>
        </w:rPr>
        <w:t>У новонародженого позитивна проба Фарбера. На яку патологію вона вказу</w:t>
      </w:r>
      <w:proofErr w:type="gramStart"/>
      <w:r w:rsidRPr="00D96CC1">
        <w:rPr>
          <w:color w:val="000000"/>
          <w:lang w:eastAsia="uk-UA"/>
        </w:rPr>
        <w:t>є?</w:t>
      </w:r>
      <w:proofErr w:type="gramEnd"/>
    </w:p>
    <w:p w:rsidR="00D96CC1" w:rsidRPr="00D96CC1" w:rsidRDefault="00D96CC1" w:rsidP="00D96CC1">
      <w:pPr>
        <w:ind w:left="1440" w:hanging="720"/>
        <w:rPr>
          <w:color w:val="000000"/>
          <w:lang w:val="uk-UA" w:eastAsia="uk-UA"/>
        </w:rPr>
      </w:pPr>
      <w:r w:rsidRPr="00D96CC1">
        <w:rPr>
          <w:color w:val="000000"/>
          <w:lang w:eastAsia="uk-UA"/>
        </w:rPr>
        <w:t>A.    Халазію стравоходу</w:t>
      </w:r>
    </w:p>
    <w:p w:rsidR="00D96CC1" w:rsidRPr="00D96CC1" w:rsidRDefault="00D96CC1" w:rsidP="00D96CC1">
      <w:pPr>
        <w:ind w:left="1440" w:hanging="720"/>
        <w:rPr>
          <w:color w:val="000000"/>
          <w:lang w:val="uk-UA" w:eastAsia="uk-UA"/>
        </w:rPr>
      </w:pPr>
      <w:r w:rsidRPr="00D96CC1">
        <w:rPr>
          <w:color w:val="000000"/>
          <w:lang w:eastAsia="uk-UA"/>
        </w:rPr>
        <w:t>B.    Несправжню діафрагмальну грижу</w:t>
      </w:r>
    </w:p>
    <w:p w:rsidR="00D96CC1" w:rsidRPr="00D96CC1" w:rsidRDefault="00D96CC1" w:rsidP="00D96CC1">
      <w:pPr>
        <w:ind w:left="1440" w:hanging="720"/>
        <w:rPr>
          <w:color w:val="000000"/>
          <w:lang w:val="uk-UA" w:eastAsia="uk-UA"/>
        </w:rPr>
      </w:pPr>
      <w:r w:rsidRPr="00D96CC1">
        <w:rPr>
          <w:color w:val="000000"/>
          <w:lang w:eastAsia="uk-UA"/>
        </w:rPr>
        <w:t>C.    Часткову кишкову непрохідність</w:t>
      </w:r>
    </w:p>
    <w:p w:rsidR="00D96CC1" w:rsidRPr="00D96CC1" w:rsidRDefault="00D96CC1" w:rsidP="00D96CC1">
      <w:pPr>
        <w:ind w:left="1440" w:hanging="720"/>
        <w:rPr>
          <w:color w:val="000000"/>
          <w:lang w:val="uk-UA" w:eastAsia="uk-UA"/>
        </w:rPr>
      </w:pPr>
      <w:r w:rsidRPr="00D96CC1">
        <w:rPr>
          <w:color w:val="000000"/>
          <w:lang w:eastAsia="uk-UA"/>
        </w:rPr>
        <w:t xml:space="preserve">D.    Кістофіброз </w:t>
      </w:r>
      <w:proofErr w:type="gramStart"/>
      <w:r w:rsidRPr="00D96CC1">
        <w:rPr>
          <w:color w:val="000000"/>
          <w:lang w:eastAsia="uk-UA"/>
        </w:rPr>
        <w:t>п</w:t>
      </w:r>
      <w:proofErr w:type="gramEnd"/>
      <w:r w:rsidRPr="00D96CC1">
        <w:rPr>
          <w:color w:val="000000"/>
          <w:lang w:eastAsia="uk-UA"/>
        </w:rPr>
        <w:t>ідшлункової залози</w:t>
      </w:r>
    </w:p>
    <w:p w:rsidR="00D96CC1" w:rsidRPr="00D96CC1" w:rsidRDefault="00D96CC1" w:rsidP="00D96CC1">
      <w:pPr>
        <w:ind w:left="1440" w:hanging="720"/>
        <w:rPr>
          <w:color w:val="000000"/>
          <w:lang w:val="uk-UA" w:eastAsia="uk-UA"/>
        </w:rPr>
      </w:pPr>
      <w:r w:rsidRPr="00D96CC1">
        <w:rPr>
          <w:color w:val="000000"/>
          <w:lang w:eastAsia="uk-UA"/>
        </w:rPr>
        <w:t>E</w:t>
      </w:r>
      <w:r w:rsidRPr="00D96CC1">
        <w:rPr>
          <w:color w:val="000000"/>
          <w:lang w:val="uk-UA" w:eastAsia="uk-UA"/>
        </w:rPr>
        <w:t>.</w:t>
      </w:r>
      <w:r w:rsidRPr="00D96CC1">
        <w:rPr>
          <w:color w:val="000000"/>
          <w:lang w:eastAsia="uk-UA"/>
        </w:rPr>
        <w:t>     </w:t>
      </w:r>
      <w:r w:rsidRPr="00D96CC1">
        <w:rPr>
          <w:color w:val="000000"/>
          <w:lang w:val="uk-UA" w:eastAsia="uk-UA"/>
        </w:rPr>
        <w:t>Повну вроджену кишкову непрохідність</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11</w:t>
      </w:r>
      <w:r w:rsidRPr="00D96CC1">
        <w:rPr>
          <w:color w:val="000000"/>
          <w:lang w:val="uk-UA" w:eastAsia="uk-UA"/>
        </w:rPr>
        <w:t>. Найбільш ранні симптоми при низькій вродженій кишковій непрохідності будуть:</w:t>
      </w:r>
    </w:p>
    <w:p w:rsidR="00D96CC1" w:rsidRPr="00D96CC1" w:rsidRDefault="00D96CC1" w:rsidP="00D96CC1">
      <w:pPr>
        <w:ind w:left="1440" w:hanging="720"/>
        <w:rPr>
          <w:color w:val="000000"/>
          <w:lang w:val="uk-UA" w:eastAsia="uk-UA"/>
        </w:rPr>
      </w:pPr>
      <w:r w:rsidRPr="00D96CC1">
        <w:rPr>
          <w:color w:val="000000"/>
          <w:lang w:eastAsia="uk-UA"/>
        </w:rPr>
        <w:t>A.    блювання кишковим вмістом</w:t>
      </w:r>
    </w:p>
    <w:p w:rsidR="00D96CC1" w:rsidRPr="00D96CC1" w:rsidRDefault="00D96CC1" w:rsidP="00D96CC1">
      <w:pPr>
        <w:ind w:left="1440" w:hanging="720"/>
        <w:rPr>
          <w:color w:val="000000"/>
          <w:lang w:val="uk-UA" w:eastAsia="uk-UA"/>
        </w:rPr>
      </w:pPr>
      <w:r w:rsidRPr="00D96CC1">
        <w:rPr>
          <w:color w:val="000000"/>
          <w:lang w:eastAsia="uk-UA"/>
        </w:rPr>
        <w:t>B.    вздуття живота в епігастрії</w:t>
      </w:r>
    </w:p>
    <w:p w:rsidR="00D96CC1" w:rsidRPr="00D96CC1" w:rsidRDefault="00D96CC1" w:rsidP="00D96CC1">
      <w:pPr>
        <w:ind w:left="1440" w:hanging="720"/>
        <w:rPr>
          <w:color w:val="000000"/>
          <w:lang w:val="uk-UA" w:eastAsia="uk-UA"/>
        </w:rPr>
      </w:pPr>
      <w:r w:rsidRPr="00D96CC1">
        <w:rPr>
          <w:color w:val="000000"/>
          <w:lang w:eastAsia="uk-UA"/>
        </w:rPr>
        <w:t>C.    інтоксикація</w:t>
      </w:r>
    </w:p>
    <w:p w:rsidR="00D96CC1" w:rsidRPr="00D96CC1" w:rsidRDefault="00D96CC1" w:rsidP="00D96CC1">
      <w:pPr>
        <w:ind w:left="1440" w:hanging="720"/>
        <w:rPr>
          <w:color w:val="000000"/>
          <w:lang w:val="uk-UA" w:eastAsia="uk-UA"/>
        </w:rPr>
      </w:pPr>
      <w:r w:rsidRPr="00D96CC1">
        <w:rPr>
          <w:color w:val="000000"/>
          <w:lang w:eastAsia="uk-UA"/>
        </w:rPr>
        <w:t>D.    дегідратація</w:t>
      </w:r>
    </w:p>
    <w:p w:rsidR="00D96CC1" w:rsidRPr="00D96CC1" w:rsidRDefault="00D96CC1" w:rsidP="00D96CC1">
      <w:pPr>
        <w:ind w:left="1440" w:hanging="720"/>
        <w:rPr>
          <w:color w:val="000000"/>
          <w:lang w:val="uk-UA" w:eastAsia="uk-UA"/>
        </w:rPr>
      </w:pPr>
      <w:r w:rsidRPr="00D96CC1">
        <w:rPr>
          <w:color w:val="000000"/>
          <w:lang w:eastAsia="uk-UA"/>
        </w:rPr>
        <w:t>E.     відсутність меконію в прямій кишці</w:t>
      </w:r>
    </w:p>
    <w:p w:rsidR="00D96CC1" w:rsidRPr="00D96CC1" w:rsidRDefault="00D96CC1" w:rsidP="00D96CC1">
      <w:pPr>
        <w:rPr>
          <w:color w:val="000000"/>
          <w:lang w:val="uk-UA" w:eastAsia="uk-UA"/>
        </w:rPr>
      </w:pPr>
    </w:p>
    <w:p w:rsidR="00D96CC1" w:rsidRPr="00D96CC1" w:rsidRDefault="00D96CC1" w:rsidP="00D96CC1">
      <w:pPr>
        <w:ind w:left="720" w:hanging="720"/>
        <w:rPr>
          <w:color w:val="000000"/>
          <w:lang w:val="uk-UA" w:eastAsia="uk-UA"/>
        </w:rPr>
      </w:pPr>
      <w:r w:rsidRPr="00D96CC1">
        <w:rPr>
          <w:color w:val="000000"/>
          <w:lang w:eastAsia="uk-UA"/>
        </w:rPr>
        <w:t> </w:t>
      </w:r>
      <w:r w:rsidRPr="00D96CC1">
        <w:rPr>
          <w:color w:val="000000"/>
          <w:lang w:val="uk-UA" w:eastAsia="uk-UA"/>
        </w:rPr>
        <w:t>1</w:t>
      </w:r>
      <w:r>
        <w:rPr>
          <w:color w:val="000000"/>
          <w:lang w:val="uk-UA" w:eastAsia="uk-UA"/>
        </w:rPr>
        <w:t>1</w:t>
      </w:r>
      <w:r w:rsidRPr="00D96CC1">
        <w:rPr>
          <w:color w:val="000000"/>
          <w:lang w:val="uk-UA" w:eastAsia="uk-UA"/>
        </w:rPr>
        <w:t xml:space="preserve">. </w:t>
      </w:r>
      <w:r w:rsidRPr="00D96CC1">
        <w:rPr>
          <w:color w:val="000000"/>
          <w:lang w:eastAsia="uk-UA"/>
        </w:rPr>
        <w:t xml:space="preserve"> Блювота з домішкою жовчі у новонародженого спостерігається </w:t>
      </w:r>
      <w:proofErr w:type="gramStart"/>
      <w:r w:rsidRPr="00D96CC1">
        <w:rPr>
          <w:color w:val="000000"/>
          <w:lang w:eastAsia="uk-UA"/>
        </w:rPr>
        <w:t>при</w:t>
      </w:r>
      <w:proofErr w:type="gramEnd"/>
      <w:r w:rsidRPr="00D96CC1">
        <w:rPr>
          <w:color w:val="000000"/>
          <w:lang w:eastAsia="uk-UA"/>
        </w:rPr>
        <w:t>:</w:t>
      </w:r>
    </w:p>
    <w:p w:rsidR="00D96CC1" w:rsidRPr="00D96CC1" w:rsidRDefault="00D96CC1" w:rsidP="00D96CC1">
      <w:pPr>
        <w:ind w:left="1440" w:hanging="720"/>
        <w:rPr>
          <w:color w:val="000000"/>
          <w:lang w:val="uk-UA" w:eastAsia="uk-UA"/>
        </w:rPr>
      </w:pPr>
      <w:r w:rsidRPr="00D96CC1">
        <w:rPr>
          <w:color w:val="000000"/>
          <w:lang w:eastAsia="uk-UA"/>
        </w:rPr>
        <w:t>A.    атрезії тонкого кишечника;</w:t>
      </w:r>
    </w:p>
    <w:p w:rsidR="00D96CC1" w:rsidRPr="00D96CC1" w:rsidRDefault="00D96CC1" w:rsidP="00D96CC1">
      <w:pPr>
        <w:ind w:left="1440" w:hanging="720"/>
        <w:rPr>
          <w:color w:val="000000"/>
          <w:lang w:val="uk-UA" w:eastAsia="uk-UA"/>
        </w:rPr>
      </w:pPr>
      <w:r w:rsidRPr="00D96CC1">
        <w:rPr>
          <w:color w:val="000000"/>
          <w:lang w:eastAsia="uk-UA"/>
        </w:rPr>
        <w:t>B.    синдромі Ледда;</w:t>
      </w:r>
    </w:p>
    <w:p w:rsidR="00D96CC1" w:rsidRPr="00D96CC1" w:rsidRDefault="00D96CC1" w:rsidP="00D96CC1">
      <w:pPr>
        <w:ind w:left="1440" w:hanging="720"/>
        <w:rPr>
          <w:color w:val="000000"/>
          <w:lang w:val="uk-UA" w:eastAsia="uk-UA"/>
        </w:rPr>
      </w:pPr>
      <w:r w:rsidRPr="00D96CC1">
        <w:rPr>
          <w:color w:val="000000"/>
          <w:lang w:eastAsia="uk-UA"/>
        </w:rPr>
        <w:t>C.    завороті "середньої кишки";</w:t>
      </w:r>
    </w:p>
    <w:p w:rsidR="00D96CC1" w:rsidRPr="00D96CC1" w:rsidRDefault="00D96CC1" w:rsidP="00D96CC1">
      <w:pPr>
        <w:ind w:left="1440" w:hanging="720"/>
        <w:rPr>
          <w:color w:val="000000"/>
          <w:lang w:val="uk-UA" w:eastAsia="uk-UA"/>
        </w:rPr>
      </w:pPr>
      <w:r w:rsidRPr="00D96CC1">
        <w:rPr>
          <w:color w:val="000000"/>
          <w:lang w:eastAsia="uk-UA"/>
        </w:rPr>
        <w:t>D.    меконієвому ілеусі;</w:t>
      </w:r>
    </w:p>
    <w:p w:rsidR="00D96CC1" w:rsidRDefault="00D96CC1" w:rsidP="00D96CC1">
      <w:pPr>
        <w:ind w:left="1440" w:hanging="720"/>
        <w:rPr>
          <w:color w:val="000000"/>
          <w:lang w:val="uk-UA" w:eastAsia="uk-UA"/>
        </w:rPr>
      </w:pPr>
      <w:r w:rsidRPr="00D96CC1">
        <w:rPr>
          <w:color w:val="000000"/>
          <w:lang w:eastAsia="uk-UA"/>
        </w:rPr>
        <w:t xml:space="preserve">E.     при </w:t>
      </w:r>
      <w:proofErr w:type="gramStart"/>
      <w:r w:rsidRPr="00D96CC1">
        <w:rPr>
          <w:color w:val="000000"/>
          <w:lang w:eastAsia="uk-UA"/>
        </w:rPr>
        <w:t>вс</w:t>
      </w:r>
      <w:proofErr w:type="gramEnd"/>
      <w:r w:rsidRPr="00D96CC1">
        <w:rPr>
          <w:color w:val="000000"/>
          <w:lang w:eastAsia="uk-UA"/>
        </w:rPr>
        <w:t>іх перелічених захворюваннях.</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 xml:space="preserve"> 12</w:t>
      </w:r>
      <w:r w:rsidRPr="00D96CC1">
        <w:rPr>
          <w:color w:val="000000"/>
          <w:lang w:val="uk-UA" w:eastAsia="uk-UA"/>
        </w:rPr>
        <w:t xml:space="preserve">. </w:t>
      </w:r>
      <w:r w:rsidRPr="00D96CC1">
        <w:rPr>
          <w:color w:val="000000"/>
          <w:lang w:eastAsia="uk-UA"/>
        </w:rPr>
        <w:t>Діагностичним критерієм хвороби Гіршпрунга при манометрії</w:t>
      </w:r>
      <w:proofErr w:type="gramStart"/>
      <w:r w:rsidRPr="00D96CC1">
        <w:rPr>
          <w:color w:val="000000"/>
          <w:lang w:eastAsia="uk-UA"/>
        </w:rPr>
        <w:t xml:space="preserve"> є:</w:t>
      </w:r>
      <w:proofErr w:type="gramEnd"/>
    </w:p>
    <w:p w:rsidR="00D96CC1" w:rsidRPr="00D96CC1" w:rsidRDefault="00D96CC1" w:rsidP="00D96CC1">
      <w:pPr>
        <w:ind w:left="1440" w:hanging="720"/>
        <w:rPr>
          <w:color w:val="000000"/>
          <w:lang w:val="uk-UA" w:eastAsia="uk-UA"/>
        </w:rPr>
      </w:pPr>
      <w:r w:rsidRPr="00D96CC1">
        <w:rPr>
          <w:color w:val="000000"/>
          <w:lang w:eastAsia="uk-UA"/>
        </w:rPr>
        <w:t>A.    розслаблення внутрішнього сфінктера;</w:t>
      </w:r>
    </w:p>
    <w:p w:rsidR="00D96CC1" w:rsidRPr="00D96CC1" w:rsidRDefault="00D96CC1" w:rsidP="00D96CC1">
      <w:pPr>
        <w:ind w:left="1440" w:hanging="720"/>
        <w:rPr>
          <w:color w:val="000000"/>
          <w:lang w:val="uk-UA" w:eastAsia="uk-UA"/>
        </w:rPr>
      </w:pPr>
      <w:r w:rsidRPr="00D96CC1">
        <w:rPr>
          <w:color w:val="000000"/>
          <w:lang w:eastAsia="uk-UA"/>
        </w:rPr>
        <w:t>B.    </w:t>
      </w:r>
      <w:proofErr w:type="gramStart"/>
      <w:r w:rsidRPr="00D96CC1">
        <w:rPr>
          <w:color w:val="000000"/>
          <w:lang w:eastAsia="uk-UA"/>
        </w:rPr>
        <w:t>п</w:t>
      </w:r>
      <w:proofErr w:type="gramEnd"/>
      <w:r w:rsidRPr="00D96CC1">
        <w:rPr>
          <w:color w:val="000000"/>
          <w:lang w:eastAsia="uk-UA"/>
        </w:rPr>
        <w:t>ідвищення ректального тиску;</w:t>
      </w:r>
    </w:p>
    <w:p w:rsidR="00D96CC1" w:rsidRPr="00D96CC1" w:rsidRDefault="00D96CC1" w:rsidP="00D96CC1">
      <w:pPr>
        <w:ind w:left="1440" w:hanging="720"/>
        <w:rPr>
          <w:color w:val="000000"/>
          <w:lang w:val="uk-UA" w:eastAsia="uk-UA"/>
        </w:rPr>
      </w:pPr>
      <w:r w:rsidRPr="00D96CC1">
        <w:rPr>
          <w:color w:val="000000"/>
          <w:lang w:eastAsia="uk-UA"/>
        </w:rPr>
        <w:t>C.    розслаблення зовнішнього сфінктера;</w:t>
      </w:r>
    </w:p>
    <w:p w:rsidR="00D96CC1" w:rsidRPr="00D96CC1" w:rsidRDefault="00D96CC1" w:rsidP="00D96CC1">
      <w:pPr>
        <w:ind w:left="1440" w:hanging="720"/>
        <w:rPr>
          <w:color w:val="000000"/>
          <w:lang w:val="uk-UA" w:eastAsia="uk-UA"/>
        </w:rPr>
      </w:pPr>
      <w:r w:rsidRPr="00D96CC1">
        <w:rPr>
          <w:color w:val="000000"/>
          <w:lang w:eastAsia="uk-UA"/>
        </w:rPr>
        <w:t>D</w:t>
      </w:r>
      <w:r w:rsidRPr="00D96CC1">
        <w:rPr>
          <w:color w:val="000000"/>
          <w:lang w:val="uk-UA" w:eastAsia="uk-UA"/>
        </w:rPr>
        <w:t>.</w:t>
      </w:r>
      <w:r w:rsidRPr="00D96CC1">
        <w:rPr>
          <w:color w:val="000000"/>
          <w:lang w:eastAsia="uk-UA"/>
        </w:rPr>
        <w:t>    </w:t>
      </w:r>
      <w:r w:rsidRPr="00D96CC1">
        <w:rPr>
          <w:color w:val="000000"/>
          <w:lang w:val="uk-UA" w:eastAsia="uk-UA"/>
        </w:rPr>
        <w:t>відсутність реакції зовнішнього сфінктера.</w:t>
      </w:r>
    </w:p>
    <w:p w:rsidR="00D96CC1" w:rsidRPr="00D96CC1" w:rsidRDefault="00D96CC1" w:rsidP="00D96CC1">
      <w:pPr>
        <w:ind w:left="1440" w:hanging="720"/>
        <w:rPr>
          <w:color w:val="000000"/>
          <w:lang w:val="uk-UA" w:eastAsia="uk-UA"/>
        </w:rPr>
      </w:pPr>
      <w:r w:rsidRPr="00D96CC1">
        <w:rPr>
          <w:color w:val="000000"/>
          <w:lang w:eastAsia="uk-UA"/>
        </w:rPr>
        <w:t>E.     скорочення внутрішнього сфінктера;</w:t>
      </w:r>
    </w:p>
    <w:p w:rsidR="00D96CC1" w:rsidRPr="00D96CC1" w:rsidRDefault="00D96CC1" w:rsidP="00D96CC1">
      <w:pPr>
        <w:ind w:hanging="720"/>
        <w:rPr>
          <w:color w:val="000000"/>
          <w:lang w:val="uk-UA" w:eastAsia="uk-UA"/>
        </w:rPr>
      </w:pPr>
      <w:r w:rsidRPr="00D96CC1">
        <w:rPr>
          <w:color w:val="000000"/>
          <w:lang w:eastAsia="uk-UA"/>
        </w:rPr>
        <w:t> </w:t>
      </w:r>
    </w:p>
    <w:p w:rsidR="00D96CC1" w:rsidRPr="00D96CC1" w:rsidRDefault="00D96CC1" w:rsidP="00D96CC1">
      <w:pPr>
        <w:ind w:left="720" w:hanging="720"/>
        <w:rPr>
          <w:color w:val="000000"/>
          <w:lang w:val="uk-UA" w:eastAsia="uk-UA"/>
        </w:rPr>
      </w:pPr>
      <w:r w:rsidRPr="00D96CC1">
        <w:rPr>
          <w:color w:val="000000"/>
          <w:lang w:eastAsia="uk-UA"/>
        </w:rPr>
        <w:t> </w:t>
      </w:r>
      <w:r w:rsidRPr="00D96CC1">
        <w:rPr>
          <w:color w:val="000000"/>
          <w:lang w:val="uk-UA" w:eastAsia="uk-UA"/>
        </w:rPr>
        <w:t>1</w:t>
      </w:r>
      <w:r>
        <w:rPr>
          <w:color w:val="000000"/>
          <w:lang w:val="uk-UA" w:eastAsia="uk-UA"/>
        </w:rPr>
        <w:t>3</w:t>
      </w:r>
      <w:r w:rsidRPr="00D96CC1">
        <w:rPr>
          <w:color w:val="000000"/>
          <w:lang w:val="uk-UA" w:eastAsia="uk-UA"/>
        </w:rPr>
        <w:t xml:space="preserve">. </w:t>
      </w:r>
      <w:r w:rsidRPr="00D96CC1">
        <w:rPr>
          <w:color w:val="000000"/>
          <w:lang w:eastAsia="uk-UA"/>
        </w:rPr>
        <w:t>Найчастіша форма хвороби Гіршпрунга:</w:t>
      </w:r>
    </w:p>
    <w:p w:rsidR="00D96CC1" w:rsidRPr="00D96CC1" w:rsidRDefault="00D96CC1" w:rsidP="00D96CC1">
      <w:pPr>
        <w:ind w:left="1440" w:hanging="720"/>
        <w:rPr>
          <w:color w:val="000000"/>
          <w:lang w:val="uk-UA" w:eastAsia="uk-UA"/>
        </w:rPr>
      </w:pPr>
      <w:r w:rsidRPr="00D96CC1">
        <w:rPr>
          <w:color w:val="000000"/>
          <w:lang w:eastAsia="uk-UA"/>
        </w:rPr>
        <w:t>A.    ректальна;</w:t>
      </w:r>
    </w:p>
    <w:p w:rsidR="00D96CC1" w:rsidRPr="00D96CC1" w:rsidRDefault="00D96CC1" w:rsidP="00D96CC1">
      <w:pPr>
        <w:ind w:left="1440" w:hanging="720"/>
        <w:rPr>
          <w:color w:val="000000"/>
          <w:lang w:val="uk-UA" w:eastAsia="uk-UA"/>
        </w:rPr>
      </w:pPr>
      <w:r w:rsidRPr="00D96CC1">
        <w:rPr>
          <w:color w:val="000000"/>
          <w:lang w:eastAsia="uk-UA"/>
        </w:rPr>
        <w:t>B.    сегментарна;</w:t>
      </w:r>
    </w:p>
    <w:p w:rsidR="00D96CC1" w:rsidRPr="00D96CC1" w:rsidRDefault="00D96CC1" w:rsidP="00D96CC1">
      <w:pPr>
        <w:ind w:left="1440" w:hanging="720"/>
        <w:rPr>
          <w:color w:val="000000"/>
          <w:lang w:val="uk-UA" w:eastAsia="uk-UA"/>
        </w:rPr>
      </w:pPr>
      <w:r w:rsidRPr="00D96CC1">
        <w:rPr>
          <w:color w:val="000000"/>
          <w:lang w:eastAsia="uk-UA"/>
        </w:rPr>
        <w:t>C.    субтотальна;</w:t>
      </w:r>
    </w:p>
    <w:p w:rsidR="00D96CC1" w:rsidRPr="00D96CC1" w:rsidRDefault="00D96CC1" w:rsidP="00D96CC1">
      <w:pPr>
        <w:ind w:left="1440" w:hanging="720"/>
        <w:rPr>
          <w:color w:val="000000"/>
          <w:lang w:val="uk-UA" w:eastAsia="uk-UA"/>
        </w:rPr>
      </w:pPr>
      <w:r w:rsidRPr="00D96CC1">
        <w:rPr>
          <w:color w:val="000000"/>
          <w:lang w:eastAsia="uk-UA"/>
        </w:rPr>
        <w:t>D.    тотальна.</w:t>
      </w:r>
    </w:p>
    <w:p w:rsidR="00D96CC1" w:rsidRPr="00D96CC1" w:rsidRDefault="00D96CC1" w:rsidP="00D96CC1">
      <w:pPr>
        <w:ind w:left="1440" w:hanging="720"/>
        <w:rPr>
          <w:color w:val="000000"/>
          <w:lang w:val="uk-UA" w:eastAsia="uk-UA"/>
        </w:rPr>
      </w:pPr>
      <w:r w:rsidRPr="00D96CC1">
        <w:rPr>
          <w:color w:val="000000"/>
          <w:lang w:eastAsia="uk-UA"/>
        </w:rPr>
        <w:t>E.     ректосигмоїдальна;</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14</w:t>
      </w:r>
      <w:r w:rsidRPr="00D96CC1">
        <w:rPr>
          <w:color w:val="000000"/>
          <w:lang w:val="uk-UA" w:eastAsia="uk-UA"/>
        </w:rPr>
        <w:t xml:space="preserve">. </w:t>
      </w:r>
      <w:r w:rsidRPr="00D96CC1">
        <w:rPr>
          <w:color w:val="000000"/>
          <w:lang w:eastAsia="uk-UA"/>
        </w:rPr>
        <w:t>   </w:t>
      </w:r>
      <w:r w:rsidRPr="00D96CC1">
        <w:rPr>
          <w:color w:val="000000"/>
          <w:lang w:val="uk-UA" w:eastAsia="uk-UA"/>
        </w:rPr>
        <w:t>Назвіть, в якому поєднанні вказані симптоми при хворобі Гіршпрунга зустрічаються найчастіше?</w:t>
      </w:r>
    </w:p>
    <w:p w:rsidR="00D96CC1" w:rsidRPr="00D96CC1" w:rsidRDefault="00D96CC1" w:rsidP="00D96CC1">
      <w:pPr>
        <w:ind w:left="1440" w:hanging="720"/>
        <w:rPr>
          <w:color w:val="000000"/>
          <w:lang w:val="uk-UA" w:eastAsia="uk-UA"/>
        </w:rPr>
      </w:pPr>
      <w:r w:rsidRPr="00D96CC1">
        <w:rPr>
          <w:color w:val="000000"/>
          <w:lang w:eastAsia="uk-UA"/>
        </w:rPr>
        <w:t>A</w:t>
      </w:r>
      <w:r w:rsidRPr="00D96CC1">
        <w:rPr>
          <w:color w:val="000000"/>
          <w:lang w:val="uk-UA" w:eastAsia="uk-UA"/>
        </w:rPr>
        <w:t>.</w:t>
      </w:r>
      <w:r w:rsidRPr="00D96CC1">
        <w:rPr>
          <w:color w:val="000000"/>
          <w:lang w:eastAsia="uk-UA"/>
        </w:rPr>
        <w:t>    </w:t>
      </w:r>
      <w:r w:rsidRPr="00D96CC1">
        <w:rPr>
          <w:color w:val="000000"/>
          <w:lang w:val="uk-UA" w:eastAsia="uk-UA"/>
        </w:rPr>
        <w:t>закрепи — проноси;</w:t>
      </w:r>
    </w:p>
    <w:p w:rsidR="00D96CC1" w:rsidRPr="00D96CC1" w:rsidRDefault="00D96CC1" w:rsidP="00D96CC1">
      <w:pPr>
        <w:ind w:left="1440" w:hanging="720"/>
        <w:rPr>
          <w:color w:val="000000"/>
          <w:lang w:val="uk-UA" w:eastAsia="uk-UA"/>
        </w:rPr>
      </w:pPr>
      <w:r w:rsidRPr="00D96CC1">
        <w:rPr>
          <w:color w:val="000000"/>
          <w:lang w:eastAsia="uk-UA"/>
        </w:rPr>
        <w:t>B</w:t>
      </w:r>
      <w:r w:rsidRPr="00D96CC1">
        <w:rPr>
          <w:color w:val="000000"/>
          <w:lang w:val="uk-UA" w:eastAsia="uk-UA"/>
        </w:rPr>
        <w:t>.</w:t>
      </w:r>
      <w:r w:rsidRPr="00D96CC1">
        <w:rPr>
          <w:color w:val="000000"/>
          <w:lang w:eastAsia="uk-UA"/>
        </w:rPr>
        <w:t>    </w:t>
      </w:r>
      <w:r w:rsidRPr="00D96CC1">
        <w:rPr>
          <w:color w:val="000000"/>
          <w:lang w:val="uk-UA" w:eastAsia="uk-UA"/>
        </w:rPr>
        <w:t>метеоризм — проноси;</w:t>
      </w:r>
    </w:p>
    <w:p w:rsidR="00D96CC1" w:rsidRPr="00D96CC1" w:rsidRDefault="00D96CC1" w:rsidP="00D96CC1">
      <w:pPr>
        <w:ind w:left="1440" w:hanging="720"/>
        <w:rPr>
          <w:color w:val="000000"/>
          <w:lang w:val="uk-UA" w:eastAsia="uk-UA"/>
        </w:rPr>
      </w:pPr>
      <w:r w:rsidRPr="00D96CC1">
        <w:rPr>
          <w:color w:val="000000"/>
          <w:lang w:eastAsia="uk-UA"/>
        </w:rPr>
        <w:t>C</w:t>
      </w:r>
      <w:r w:rsidRPr="00D96CC1">
        <w:rPr>
          <w:color w:val="000000"/>
          <w:lang w:val="uk-UA" w:eastAsia="uk-UA"/>
        </w:rPr>
        <w:t>.</w:t>
      </w:r>
      <w:r w:rsidRPr="00D96CC1">
        <w:rPr>
          <w:color w:val="000000"/>
          <w:lang w:eastAsia="uk-UA"/>
        </w:rPr>
        <w:t>    </w:t>
      </w:r>
      <w:r w:rsidRPr="00D96CC1">
        <w:rPr>
          <w:color w:val="000000"/>
          <w:lang w:val="uk-UA" w:eastAsia="uk-UA"/>
        </w:rPr>
        <w:t>болі в животі — блювота;</w:t>
      </w:r>
    </w:p>
    <w:p w:rsidR="00D96CC1" w:rsidRPr="00D96CC1" w:rsidRDefault="00D96CC1" w:rsidP="00D96CC1">
      <w:pPr>
        <w:ind w:left="1440" w:hanging="720"/>
        <w:rPr>
          <w:color w:val="000000"/>
          <w:lang w:val="uk-UA" w:eastAsia="uk-UA"/>
        </w:rPr>
      </w:pPr>
      <w:r w:rsidRPr="00D96CC1">
        <w:rPr>
          <w:color w:val="000000"/>
          <w:lang w:eastAsia="uk-UA"/>
        </w:rPr>
        <w:t>D</w:t>
      </w:r>
      <w:r w:rsidRPr="00D96CC1">
        <w:rPr>
          <w:color w:val="000000"/>
          <w:lang w:val="uk-UA" w:eastAsia="uk-UA"/>
        </w:rPr>
        <w:t>.</w:t>
      </w:r>
      <w:r w:rsidRPr="00D96CC1">
        <w:rPr>
          <w:color w:val="000000"/>
          <w:lang w:eastAsia="uk-UA"/>
        </w:rPr>
        <w:t>    </w:t>
      </w:r>
      <w:r w:rsidRPr="00D96CC1">
        <w:rPr>
          <w:color w:val="000000"/>
          <w:lang w:val="uk-UA" w:eastAsia="uk-UA"/>
        </w:rPr>
        <w:t>збільшення живота — закрепи;</w:t>
      </w:r>
    </w:p>
    <w:p w:rsidR="00D96CC1" w:rsidRPr="00D96CC1" w:rsidRDefault="00D96CC1" w:rsidP="00D96CC1">
      <w:pPr>
        <w:ind w:left="1440" w:hanging="720"/>
        <w:rPr>
          <w:color w:val="000000"/>
          <w:lang w:val="uk-UA" w:eastAsia="uk-UA"/>
        </w:rPr>
      </w:pPr>
      <w:r w:rsidRPr="00D96CC1">
        <w:rPr>
          <w:color w:val="000000"/>
          <w:lang w:eastAsia="uk-UA"/>
        </w:rPr>
        <w:t>E</w:t>
      </w:r>
      <w:r w:rsidRPr="00D96CC1">
        <w:rPr>
          <w:color w:val="000000"/>
          <w:lang w:val="uk-UA" w:eastAsia="uk-UA"/>
        </w:rPr>
        <w:t>.</w:t>
      </w:r>
      <w:r w:rsidRPr="00D96CC1">
        <w:rPr>
          <w:color w:val="000000"/>
          <w:lang w:eastAsia="uk-UA"/>
        </w:rPr>
        <w:t>     закрепи — метеоризм.</w:t>
      </w:r>
    </w:p>
    <w:p w:rsidR="00D96CC1" w:rsidRPr="00D96CC1" w:rsidRDefault="00D96CC1" w:rsidP="00D96CC1">
      <w:pPr>
        <w:ind w:hanging="720"/>
        <w:rPr>
          <w:color w:val="000000"/>
          <w:lang w:val="uk-UA" w:eastAsia="uk-UA"/>
        </w:rPr>
      </w:pPr>
      <w:r w:rsidRPr="00D96CC1">
        <w:rPr>
          <w:color w:val="000000"/>
          <w:lang w:eastAsia="uk-UA"/>
        </w:rPr>
        <w:t> </w:t>
      </w:r>
    </w:p>
    <w:p w:rsidR="00D96CC1" w:rsidRPr="00D96CC1" w:rsidRDefault="00D96CC1" w:rsidP="00D96CC1">
      <w:pPr>
        <w:ind w:left="720" w:hanging="720"/>
        <w:rPr>
          <w:color w:val="000000"/>
          <w:lang w:val="uk-UA" w:eastAsia="uk-UA"/>
        </w:rPr>
      </w:pPr>
      <w:r>
        <w:rPr>
          <w:color w:val="000000"/>
          <w:lang w:val="uk-UA" w:eastAsia="uk-UA"/>
        </w:rPr>
        <w:t>15</w:t>
      </w:r>
      <w:r w:rsidRPr="00D96CC1">
        <w:rPr>
          <w:color w:val="000000"/>
          <w:lang w:val="uk-UA" w:eastAsia="uk-UA"/>
        </w:rPr>
        <w:t xml:space="preserve">. </w:t>
      </w:r>
      <w:r w:rsidRPr="00D96CC1">
        <w:rPr>
          <w:color w:val="000000"/>
          <w:lang w:eastAsia="uk-UA"/>
        </w:rPr>
        <w:t xml:space="preserve">Найбільш характерні терміни появи закрепу у дітей з </w:t>
      </w:r>
      <w:proofErr w:type="gramStart"/>
      <w:r w:rsidRPr="00D96CC1">
        <w:rPr>
          <w:color w:val="000000"/>
          <w:lang w:eastAsia="uk-UA"/>
        </w:rPr>
        <w:t>хворобою</w:t>
      </w:r>
      <w:proofErr w:type="gramEnd"/>
      <w:r w:rsidRPr="00D96CC1">
        <w:rPr>
          <w:color w:val="000000"/>
          <w:lang w:eastAsia="uk-UA"/>
        </w:rPr>
        <w:t xml:space="preserve"> Гіршпрунга:</w:t>
      </w:r>
    </w:p>
    <w:p w:rsidR="00D96CC1" w:rsidRPr="00D96CC1" w:rsidRDefault="00D96CC1" w:rsidP="00D96CC1">
      <w:pPr>
        <w:ind w:left="1440" w:hanging="720"/>
        <w:rPr>
          <w:color w:val="000000"/>
          <w:lang w:val="uk-UA" w:eastAsia="uk-UA"/>
        </w:rPr>
      </w:pPr>
      <w:r w:rsidRPr="00D96CC1">
        <w:rPr>
          <w:color w:val="000000"/>
          <w:lang w:eastAsia="uk-UA"/>
        </w:rPr>
        <w:t>A.    </w:t>
      </w:r>
      <w:proofErr w:type="gramStart"/>
      <w:r w:rsidRPr="00D96CC1">
        <w:rPr>
          <w:color w:val="000000"/>
          <w:lang w:eastAsia="uk-UA"/>
        </w:rPr>
        <w:t>п</w:t>
      </w:r>
      <w:proofErr w:type="gramEnd"/>
      <w:r w:rsidRPr="00D96CC1">
        <w:rPr>
          <w:color w:val="000000"/>
          <w:lang w:eastAsia="uk-UA"/>
        </w:rPr>
        <w:t>ісля 1 року;</w:t>
      </w:r>
    </w:p>
    <w:p w:rsidR="00D96CC1" w:rsidRPr="00D96CC1" w:rsidRDefault="00D96CC1" w:rsidP="00D96CC1">
      <w:pPr>
        <w:ind w:left="1440" w:hanging="720"/>
        <w:rPr>
          <w:color w:val="000000"/>
          <w:lang w:val="uk-UA" w:eastAsia="uk-UA"/>
        </w:rPr>
      </w:pPr>
      <w:r w:rsidRPr="00D96CC1">
        <w:rPr>
          <w:color w:val="000000"/>
          <w:lang w:eastAsia="uk-UA"/>
        </w:rPr>
        <w:t>B.    </w:t>
      </w:r>
      <w:proofErr w:type="gramStart"/>
      <w:r w:rsidRPr="00D96CC1">
        <w:rPr>
          <w:color w:val="000000"/>
          <w:lang w:eastAsia="uk-UA"/>
        </w:rPr>
        <w:t>п</w:t>
      </w:r>
      <w:proofErr w:type="gramEnd"/>
      <w:r w:rsidRPr="00D96CC1">
        <w:rPr>
          <w:color w:val="000000"/>
          <w:lang w:eastAsia="uk-UA"/>
        </w:rPr>
        <w:t>ісля 3 років;</w:t>
      </w:r>
    </w:p>
    <w:p w:rsidR="00D96CC1" w:rsidRPr="00D96CC1" w:rsidRDefault="00D96CC1" w:rsidP="00D96CC1">
      <w:pPr>
        <w:ind w:left="1440" w:hanging="720"/>
        <w:rPr>
          <w:color w:val="000000"/>
          <w:lang w:val="uk-UA" w:eastAsia="uk-UA"/>
        </w:rPr>
      </w:pPr>
      <w:r w:rsidRPr="00D96CC1">
        <w:rPr>
          <w:color w:val="000000"/>
          <w:lang w:eastAsia="uk-UA"/>
        </w:rPr>
        <w:t>C.    </w:t>
      </w:r>
      <w:proofErr w:type="gramStart"/>
      <w:r w:rsidRPr="00D96CC1">
        <w:rPr>
          <w:color w:val="000000"/>
          <w:lang w:eastAsia="uk-UA"/>
        </w:rPr>
        <w:t>п</w:t>
      </w:r>
      <w:proofErr w:type="gramEnd"/>
      <w:r w:rsidRPr="00D96CC1">
        <w:rPr>
          <w:color w:val="000000"/>
          <w:lang w:eastAsia="uk-UA"/>
        </w:rPr>
        <w:t>ісля 6 років;</w:t>
      </w:r>
    </w:p>
    <w:p w:rsidR="00D96CC1" w:rsidRPr="00D96CC1" w:rsidRDefault="00D96CC1" w:rsidP="00D96CC1">
      <w:pPr>
        <w:ind w:left="1440" w:hanging="720"/>
        <w:rPr>
          <w:color w:val="000000"/>
          <w:lang w:val="uk-UA" w:eastAsia="uk-UA"/>
        </w:rPr>
      </w:pPr>
      <w:r w:rsidRPr="00D96CC1">
        <w:rPr>
          <w:color w:val="000000"/>
          <w:lang w:eastAsia="uk-UA"/>
        </w:rPr>
        <w:t>D.    </w:t>
      </w:r>
      <w:proofErr w:type="gramStart"/>
      <w:r w:rsidRPr="00D96CC1">
        <w:rPr>
          <w:color w:val="000000"/>
          <w:lang w:eastAsia="uk-UA"/>
        </w:rPr>
        <w:t>п</w:t>
      </w:r>
      <w:proofErr w:type="gramEnd"/>
      <w:r w:rsidRPr="00D96CC1">
        <w:rPr>
          <w:color w:val="000000"/>
          <w:lang w:eastAsia="uk-UA"/>
        </w:rPr>
        <w:t>ісля перенесеної кишкової інфекції.</w:t>
      </w:r>
    </w:p>
    <w:p w:rsidR="00D96CC1" w:rsidRPr="00D96CC1" w:rsidRDefault="00D96CC1" w:rsidP="00D96CC1">
      <w:pPr>
        <w:ind w:left="1440" w:hanging="720"/>
        <w:rPr>
          <w:color w:val="000000"/>
          <w:lang w:val="uk-UA" w:eastAsia="uk-UA"/>
        </w:rPr>
      </w:pPr>
      <w:r w:rsidRPr="00D96CC1">
        <w:rPr>
          <w:color w:val="000000"/>
          <w:lang w:eastAsia="uk-UA"/>
        </w:rPr>
        <w:t>E.     до 6 місяці</w:t>
      </w:r>
      <w:proofErr w:type="gramStart"/>
      <w:r w:rsidRPr="00D96CC1">
        <w:rPr>
          <w:color w:val="000000"/>
          <w:lang w:eastAsia="uk-UA"/>
        </w:rPr>
        <w:t>в</w:t>
      </w:r>
      <w:proofErr w:type="gramEnd"/>
      <w:r w:rsidRPr="00D96CC1">
        <w:rPr>
          <w:color w:val="000000"/>
          <w:lang w:eastAsia="uk-UA"/>
        </w:rPr>
        <w:t>;</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16</w:t>
      </w:r>
      <w:r w:rsidRPr="00D96CC1">
        <w:rPr>
          <w:color w:val="000000"/>
          <w:lang w:val="uk-UA" w:eastAsia="uk-UA"/>
        </w:rPr>
        <w:t xml:space="preserve">. </w:t>
      </w:r>
      <w:r w:rsidRPr="00D96CC1">
        <w:rPr>
          <w:color w:val="000000"/>
          <w:lang w:eastAsia="uk-UA"/>
        </w:rPr>
        <w:t>Найбільш вірогідні методи діагностики коротких та суперкоротких форм хвороби Гіршпрунга:</w:t>
      </w:r>
    </w:p>
    <w:p w:rsidR="00D96CC1" w:rsidRPr="00D96CC1" w:rsidRDefault="00D96CC1" w:rsidP="00D96CC1">
      <w:pPr>
        <w:ind w:left="1440" w:hanging="720"/>
        <w:rPr>
          <w:color w:val="000000"/>
          <w:lang w:val="uk-UA" w:eastAsia="uk-UA"/>
        </w:rPr>
      </w:pPr>
      <w:r w:rsidRPr="00D96CC1">
        <w:rPr>
          <w:color w:val="000000"/>
          <w:lang w:eastAsia="uk-UA"/>
        </w:rPr>
        <w:t>A.    електроміографія;</w:t>
      </w:r>
    </w:p>
    <w:p w:rsidR="00D96CC1" w:rsidRPr="00D96CC1" w:rsidRDefault="00D96CC1" w:rsidP="00D96CC1">
      <w:pPr>
        <w:ind w:left="1440" w:hanging="720"/>
        <w:rPr>
          <w:color w:val="000000"/>
          <w:lang w:val="uk-UA" w:eastAsia="uk-UA"/>
        </w:rPr>
      </w:pPr>
      <w:r w:rsidRPr="00D96CC1">
        <w:rPr>
          <w:color w:val="000000"/>
          <w:lang w:eastAsia="uk-UA"/>
        </w:rPr>
        <w:t xml:space="preserve">B.    безперервна </w:t>
      </w:r>
      <w:proofErr w:type="gramStart"/>
      <w:r w:rsidRPr="00D96CC1">
        <w:rPr>
          <w:color w:val="000000"/>
          <w:lang w:eastAsia="uk-UA"/>
        </w:rPr>
        <w:t>проф</w:t>
      </w:r>
      <w:proofErr w:type="gramEnd"/>
      <w:r w:rsidRPr="00D96CC1">
        <w:rPr>
          <w:color w:val="000000"/>
          <w:lang w:eastAsia="uk-UA"/>
        </w:rPr>
        <w:t>ілометрія аноректальної зони;</w:t>
      </w:r>
    </w:p>
    <w:p w:rsidR="00D96CC1" w:rsidRPr="00D96CC1" w:rsidRDefault="00D96CC1" w:rsidP="00D96CC1">
      <w:pPr>
        <w:ind w:left="1440" w:hanging="720"/>
        <w:rPr>
          <w:color w:val="000000"/>
          <w:lang w:val="uk-UA" w:eastAsia="uk-UA"/>
        </w:rPr>
      </w:pPr>
      <w:r w:rsidRPr="00D96CC1">
        <w:rPr>
          <w:color w:val="000000"/>
          <w:lang w:eastAsia="uk-UA"/>
        </w:rPr>
        <w:t>C.    іригографія;</w:t>
      </w:r>
    </w:p>
    <w:p w:rsidR="00D96CC1" w:rsidRPr="00D96CC1" w:rsidRDefault="00D96CC1" w:rsidP="00D96CC1">
      <w:pPr>
        <w:ind w:left="1440" w:hanging="720"/>
        <w:rPr>
          <w:color w:val="000000"/>
          <w:lang w:val="uk-UA" w:eastAsia="uk-UA"/>
        </w:rPr>
      </w:pPr>
      <w:r w:rsidRPr="00D96CC1">
        <w:rPr>
          <w:color w:val="000000"/>
          <w:lang w:eastAsia="uk-UA"/>
        </w:rPr>
        <w:t>D.    сфінктерометрія.</w:t>
      </w:r>
    </w:p>
    <w:p w:rsidR="00D96CC1" w:rsidRPr="00D96CC1" w:rsidRDefault="00D96CC1" w:rsidP="00D96CC1">
      <w:pPr>
        <w:ind w:left="1440" w:hanging="720"/>
        <w:rPr>
          <w:color w:val="000000"/>
          <w:lang w:val="uk-UA" w:eastAsia="uk-UA"/>
        </w:rPr>
      </w:pPr>
      <w:r w:rsidRPr="00D96CC1">
        <w:rPr>
          <w:color w:val="000000"/>
          <w:lang w:eastAsia="uk-UA"/>
        </w:rPr>
        <w:t>E.     біопсія слизової оболонки на активність ацетилхолінестерази;</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sidRPr="00D96CC1">
        <w:rPr>
          <w:color w:val="000000"/>
          <w:lang w:val="uk-UA" w:eastAsia="uk-UA"/>
        </w:rPr>
        <w:t>1</w:t>
      </w:r>
      <w:r>
        <w:rPr>
          <w:color w:val="000000"/>
          <w:lang w:val="uk-UA" w:eastAsia="uk-UA"/>
        </w:rPr>
        <w:t>7</w:t>
      </w:r>
      <w:r w:rsidRPr="00D96CC1">
        <w:rPr>
          <w:color w:val="000000"/>
          <w:lang w:val="uk-UA" w:eastAsia="uk-UA"/>
        </w:rPr>
        <w:t xml:space="preserve">. </w:t>
      </w:r>
      <w:r w:rsidRPr="00D96CC1">
        <w:rPr>
          <w:color w:val="000000"/>
          <w:lang w:eastAsia="uk-UA"/>
        </w:rPr>
        <w:t xml:space="preserve"> При </w:t>
      </w:r>
      <w:proofErr w:type="gramStart"/>
      <w:r w:rsidRPr="00D96CC1">
        <w:rPr>
          <w:color w:val="000000"/>
          <w:lang w:eastAsia="uk-UA"/>
        </w:rPr>
        <w:t>п</w:t>
      </w:r>
      <w:proofErr w:type="gramEnd"/>
      <w:r w:rsidRPr="00D96CC1">
        <w:rPr>
          <w:color w:val="000000"/>
          <w:lang w:eastAsia="uk-UA"/>
        </w:rPr>
        <w:t>ідозрі на гостру форму хвороби Гіршпрунга треба виконати:</w:t>
      </w:r>
    </w:p>
    <w:p w:rsidR="00D96CC1" w:rsidRPr="00D96CC1" w:rsidRDefault="00D96CC1" w:rsidP="00D96CC1">
      <w:pPr>
        <w:ind w:left="1440" w:hanging="720"/>
        <w:rPr>
          <w:color w:val="000000"/>
          <w:lang w:val="uk-UA" w:eastAsia="uk-UA"/>
        </w:rPr>
      </w:pPr>
      <w:r w:rsidRPr="00D96CC1">
        <w:rPr>
          <w:color w:val="000000"/>
          <w:lang w:eastAsia="uk-UA"/>
        </w:rPr>
        <w:t>A</w:t>
      </w:r>
      <w:r w:rsidRPr="00D96CC1">
        <w:rPr>
          <w:color w:val="000000"/>
          <w:lang w:val="uk-UA" w:eastAsia="uk-UA"/>
        </w:rPr>
        <w:t>.</w:t>
      </w:r>
      <w:r w:rsidRPr="00D96CC1">
        <w:rPr>
          <w:color w:val="000000"/>
          <w:lang w:eastAsia="uk-UA"/>
        </w:rPr>
        <w:t>    </w:t>
      </w:r>
      <w:r w:rsidRPr="00D96CC1">
        <w:rPr>
          <w:color w:val="000000"/>
          <w:lang w:val="uk-UA" w:eastAsia="uk-UA"/>
        </w:rPr>
        <w:t>дачу барієвої суміші через рот;</w:t>
      </w:r>
    </w:p>
    <w:p w:rsidR="00D96CC1" w:rsidRPr="00D96CC1" w:rsidRDefault="00D96CC1" w:rsidP="00D96CC1">
      <w:pPr>
        <w:ind w:left="1440" w:hanging="720"/>
        <w:rPr>
          <w:color w:val="000000"/>
          <w:lang w:val="uk-UA" w:eastAsia="uk-UA"/>
        </w:rPr>
      </w:pPr>
      <w:r w:rsidRPr="00D96CC1">
        <w:rPr>
          <w:color w:val="000000"/>
          <w:lang w:eastAsia="uk-UA"/>
        </w:rPr>
        <w:t>B.    колоноскопію.</w:t>
      </w:r>
    </w:p>
    <w:p w:rsidR="00D96CC1" w:rsidRPr="00D96CC1" w:rsidRDefault="00D96CC1" w:rsidP="00D96CC1">
      <w:pPr>
        <w:ind w:left="1440" w:hanging="720"/>
        <w:rPr>
          <w:color w:val="000000"/>
          <w:lang w:val="uk-UA" w:eastAsia="uk-UA"/>
        </w:rPr>
      </w:pPr>
      <w:r w:rsidRPr="00D96CC1">
        <w:rPr>
          <w:color w:val="000000"/>
          <w:lang w:eastAsia="uk-UA"/>
        </w:rPr>
        <w:t>C.    оглядову рентгенографію органів черевної порожнини</w:t>
      </w:r>
    </w:p>
    <w:p w:rsidR="00D96CC1" w:rsidRPr="00D96CC1" w:rsidRDefault="00D96CC1" w:rsidP="00D96CC1">
      <w:pPr>
        <w:ind w:left="1440" w:hanging="720"/>
        <w:rPr>
          <w:color w:val="000000"/>
          <w:lang w:val="uk-UA" w:eastAsia="uk-UA"/>
        </w:rPr>
      </w:pPr>
      <w:r w:rsidRPr="00D96CC1">
        <w:rPr>
          <w:color w:val="000000"/>
          <w:lang w:eastAsia="uk-UA"/>
        </w:rPr>
        <w:t>D.    рентгенографію по Вангестину.</w:t>
      </w:r>
    </w:p>
    <w:p w:rsidR="00D96CC1" w:rsidRPr="00D96CC1" w:rsidRDefault="00D96CC1" w:rsidP="00D96CC1">
      <w:pPr>
        <w:ind w:left="1440" w:hanging="720"/>
        <w:rPr>
          <w:color w:val="000000"/>
          <w:lang w:val="uk-UA" w:eastAsia="uk-UA"/>
        </w:rPr>
      </w:pPr>
      <w:r w:rsidRPr="00D96CC1">
        <w:rPr>
          <w:color w:val="000000"/>
          <w:lang w:eastAsia="uk-UA"/>
        </w:rPr>
        <w:t>E.     іригографію з відстроченим знімком через 24 години;</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18</w:t>
      </w:r>
      <w:r w:rsidRPr="00D96CC1">
        <w:rPr>
          <w:color w:val="000000"/>
          <w:lang w:val="uk-UA" w:eastAsia="uk-UA"/>
        </w:rPr>
        <w:t xml:space="preserve">. </w:t>
      </w:r>
      <w:r w:rsidRPr="00D96CC1">
        <w:rPr>
          <w:color w:val="000000"/>
          <w:lang w:eastAsia="uk-UA"/>
        </w:rPr>
        <w:t xml:space="preserve">При хронічній формі хвороби Гіршпрунга </w:t>
      </w:r>
      <w:proofErr w:type="gramStart"/>
      <w:r w:rsidRPr="00D96CC1">
        <w:rPr>
          <w:color w:val="000000"/>
          <w:lang w:eastAsia="uk-UA"/>
        </w:rPr>
        <w:t>радикальна операція показана</w:t>
      </w:r>
      <w:proofErr w:type="gramEnd"/>
      <w:r w:rsidRPr="00D96CC1">
        <w:rPr>
          <w:color w:val="000000"/>
          <w:lang w:eastAsia="uk-UA"/>
        </w:rPr>
        <w:t>:</w:t>
      </w:r>
    </w:p>
    <w:p w:rsidR="00D96CC1" w:rsidRPr="00D96CC1" w:rsidRDefault="00D96CC1" w:rsidP="00D96CC1">
      <w:pPr>
        <w:ind w:left="1440" w:hanging="720"/>
        <w:rPr>
          <w:color w:val="000000"/>
          <w:lang w:val="uk-UA" w:eastAsia="uk-UA"/>
        </w:rPr>
      </w:pPr>
      <w:r w:rsidRPr="00D96CC1">
        <w:rPr>
          <w:color w:val="000000"/>
          <w:lang w:eastAsia="uk-UA"/>
        </w:rPr>
        <w:t>A.    в 1,5 роки;</w:t>
      </w:r>
    </w:p>
    <w:p w:rsidR="00D96CC1" w:rsidRPr="00D96CC1" w:rsidRDefault="00D96CC1" w:rsidP="00D96CC1">
      <w:pPr>
        <w:ind w:left="1440" w:hanging="720"/>
        <w:rPr>
          <w:color w:val="000000"/>
          <w:lang w:val="uk-UA" w:eastAsia="uk-UA"/>
        </w:rPr>
      </w:pPr>
      <w:r w:rsidRPr="00D96CC1">
        <w:rPr>
          <w:color w:val="000000"/>
          <w:lang w:eastAsia="uk-UA"/>
        </w:rPr>
        <w:lastRenderedPageBreak/>
        <w:t>B.    в 3 роки;</w:t>
      </w:r>
    </w:p>
    <w:p w:rsidR="00D96CC1" w:rsidRPr="00D96CC1" w:rsidRDefault="00D96CC1" w:rsidP="00D96CC1">
      <w:pPr>
        <w:ind w:left="1440" w:hanging="720"/>
        <w:rPr>
          <w:color w:val="000000"/>
          <w:lang w:val="uk-UA" w:eastAsia="uk-UA"/>
        </w:rPr>
      </w:pPr>
      <w:r w:rsidRPr="00D96CC1">
        <w:rPr>
          <w:color w:val="000000"/>
          <w:lang w:eastAsia="uk-UA"/>
        </w:rPr>
        <w:t>C.    в 6 рокі</w:t>
      </w:r>
      <w:proofErr w:type="gramStart"/>
      <w:r w:rsidRPr="00D96CC1">
        <w:rPr>
          <w:color w:val="000000"/>
          <w:lang w:eastAsia="uk-UA"/>
        </w:rPr>
        <w:t>в</w:t>
      </w:r>
      <w:proofErr w:type="gramEnd"/>
      <w:r w:rsidRPr="00D96CC1">
        <w:rPr>
          <w:color w:val="000000"/>
          <w:lang w:eastAsia="uk-UA"/>
        </w:rPr>
        <w:t>;</w:t>
      </w:r>
    </w:p>
    <w:p w:rsidR="00D96CC1" w:rsidRPr="00D96CC1" w:rsidRDefault="00D96CC1" w:rsidP="00D96CC1">
      <w:pPr>
        <w:ind w:left="1440" w:hanging="720"/>
        <w:rPr>
          <w:color w:val="000000"/>
          <w:lang w:val="uk-UA" w:eastAsia="uk-UA"/>
        </w:rPr>
      </w:pPr>
      <w:r w:rsidRPr="00D96CC1">
        <w:rPr>
          <w:color w:val="000000"/>
          <w:lang w:eastAsia="uk-UA"/>
        </w:rPr>
        <w:t>D.    в 10 рокі</w:t>
      </w:r>
      <w:proofErr w:type="gramStart"/>
      <w:r w:rsidRPr="00D96CC1">
        <w:rPr>
          <w:color w:val="000000"/>
          <w:lang w:eastAsia="uk-UA"/>
        </w:rPr>
        <w:t>в</w:t>
      </w:r>
      <w:proofErr w:type="gramEnd"/>
      <w:r w:rsidRPr="00D96CC1">
        <w:rPr>
          <w:color w:val="000000"/>
          <w:lang w:eastAsia="uk-UA"/>
        </w:rPr>
        <w:t>;</w:t>
      </w:r>
    </w:p>
    <w:p w:rsidR="00D96CC1" w:rsidRPr="00D96CC1" w:rsidRDefault="00D96CC1" w:rsidP="00D96CC1">
      <w:pPr>
        <w:ind w:left="1440" w:hanging="720"/>
        <w:rPr>
          <w:color w:val="000000"/>
          <w:lang w:val="uk-UA" w:eastAsia="uk-UA"/>
        </w:rPr>
      </w:pPr>
      <w:r w:rsidRPr="00D96CC1">
        <w:rPr>
          <w:color w:val="000000"/>
          <w:lang w:eastAsia="uk-UA"/>
        </w:rPr>
        <w:t>E.     </w:t>
      </w:r>
      <w:proofErr w:type="gramStart"/>
      <w:r w:rsidRPr="00D96CC1">
        <w:rPr>
          <w:color w:val="000000"/>
          <w:lang w:eastAsia="uk-UA"/>
        </w:rPr>
        <w:t>п</w:t>
      </w:r>
      <w:proofErr w:type="gramEnd"/>
      <w:r w:rsidRPr="00D96CC1">
        <w:rPr>
          <w:color w:val="000000"/>
          <w:lang w:eastAsia="uk-UA"/>
        </w:rPr>
        <w:t>ісля встановлення діагнозу.</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19</w:t>
      </w:r>
      <w:r w:rsidRPr="00D96CC1">
        <w:rPr>
          <w:color w:val="000000"/>
          <w:lang w:val="uk-UA" w:eastAsia="uk-UA"/>
        </w:rPr>
        <w:t xml:space="preserve">. </w:t>
      </w:r>
      <w:r w:rsidRPr="00D96CC1">
        <w:rPr>
          <w:color w:val="000000"/>
          <w:lang w:eastAsia="uk-UA"/>
        </w:rPr>
        <w:t>Основою хвороби Гіршпрунга</w:t>
      </w:r>
      <w:proofErr w:type="gramStart"/>
      <w:r w:rsidRPr="00D96CC1">
        <w:rPr>
          <w:color w:val="000000"/>
          <w:lang w:eastAsia="uk-UA"/>
        </w:rPr>
        <w:t xml:space="preserve"> є:</w:t>
      </w:r>
      <w:proofErr w:type="gramEnd"/>
    </w:p>
    <w:p w:rsidR="00D96CC1" w:rsidRPr="00D96CC1" w:rsidRDefault="00D96CC1" w:rsidP="00D96CC1">
      <w:pPr>
        <w:ind w:left="1440" w:hanging="720"/>
        <w:rPr>
          <w:color w:val="000000"/>
          <w:lang w:val="uk-UA" w:eastAsia="uk-UA"/>
        </w:rPr>
      </w:pPr>
      <w:r w:rsidRPr="00D96CC1">
        <w:rPr>
          <w:color w:val="000000"/>
          <w:lang w:eastAsia="uk-UA"/>
        </w:rPr>
        <w:t>A.    гіпертрофія м'язового шару кишки;</w:t>
      </w:r>
    </w:p>
    <w:p w:rsidR="00D96CC1" w:rsidRPr="00D96CC1" w:rsidRDefault="00D96CC1" w:rsidP="00D96CC1">
      <w:pPr>
        <w:ind w:left="1440" w:hanging="720"/>
        <w:rPr>
          <w:color w:val="000000"/>
          <w:lang w:val="uk-UA" w:eastAsia="uk-UA"/>
        </w:rPr>
      </w:pPr>
      <w:r w:rsidRPr="00D96CC1">
        <w:rPr>
          <w:color w:val="000000"/>
          <w:lang w:eastAsia="uk-UA"/>
        </w:rPr>
        <w:t xml:space="preserve">B.    ураження </w:t>
      </w:r>
      <w:proofErr w:type="gramStart"/>
      <w:r w:rsidRPr="00D96CC1">
        <w:rPr>
          <w:color w:val="000000"/>
          <w:lang w:eastAsia="uk-UA"/>
        </w:rPr>
        <w:t>п</w:t>
      </w:r>
      <w:proofErr w:type="gramEnd"/>
      <w:r w:rsidRPr="00D96CC1">
        <w:rPr>
          <w:color w:val="000000"/>
          <w:lang w:eastAsia="uk-UA"/>
        </w:rPr>
        <w:t>ідслизового та слизового шару кишки;</w:t>
      </w:r>
    </w:p>
    <w:p w:rsidR="00D96CC1" w:rsidRPr="00D96CC1" w:rsidRDefault="00D96CC1" w:rsidP="00D96CC1">
      <w:pPr>
        <w:ind w:left="1440" w:hanging="720"/>
        <w:rPr>
          <w:color w:val="000000"/>
          <w:lang w:val="uk-UA" w:eastAsia="uk-UA"/>
        </w:rPr>
      </w:pPr>
      <w:r w:rsidRPr="00D96CC1">
        <w:rPr>
          <w:color w:val="000000"/>
          <w:lang w:eastAsia="uk-UA"/>
        </w:rPr>
        <w:t>C.    токсична дилатація товстої кишки;</w:t>
      </w:r>
    </w:p>
    <w:p w:rsidR="00D96CC1" w:rsidRPr="00D96CC1" w:rsidRDefault="00D96CC1" w:rsidP="00D96CC1">
      <w:pPr>
        <w:ind w:left="1440" w:hanging="720"/>
        <w:rPr>
          <w:color w:val="000000"/>
          <w:lang w:val="uk-UA" w:eastAsia="uk-UA"/>
        </w:rPr>
      </w:pPr>
      <w:r w:rsidRPr="00D96CC1">
        <w:rPr>
          <w:color w:val="000000"/>
          <w:lang w:eastAsia="uk-UA"/>
        </w:rPr>
        <w:t>D.    все перелічене.</w:t>
      </w:r>
    </w:p>
    <w:p w:rsidR="00D96CC1" w:rsidRPr="00D96CC1" w:rsidRDefault="00D96CC1" w:rsidP="00D96CC1">
      <w:pPr>
        <w:ind w:left="1440" w:hanging="720"/>
        <w:rPr>
          <w:color w:val="000000"/>
          <w:lang w:val="uk-UA" w:eastAsia="uk-UA"/>
        </w:rPr>
      </w:pPr>
      <w:r w:rsidRPr="00D96CC1">
        <w:rPr>
          <w:color w:val="000000"/>
          <w:lang w:eastAsia="uk-UA"/>
        </w:rPr>
        <w:t>E.     вроджений аганглі</w:t>
      </w:r>
      <w:proofErr w:type="gramStart"/>
      <w:r w:rsidRPr="00D96CC1">
        <w:rPr>
          <w:color w:val="000000"/>
          <w:lang w:eastAsia="uk-UA"/>
        </w:rPr>
        <w:t>оз</w:t>
      </w:r>
      <w:proofErr w:type="gramEnd"/>
      <w:r w:rsidRPr="00D96CC1">
        <w:rPr>
          <w:color w:val="000000"/>
          <w:lang w:eastAsia="uk-UA"/>
        </w:rPr>
        <w:t xml:space="preserve"> ділянки товстої кишки;</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20</w:t>
      </w:r>
      <w:r w:rsidRPr="00D96CC1">
        <w:rPr>
          <w:color w:val="000000"/>
          <w:lang w:val="uk-UA" w:eastAsia="uk-UA"/>
        </w:rPr>
        <w:t xml:space="preserve">. </w:t>
      </w:r>
      <w:r w:rsidRPr="00D96CC1">
        <w:rPr>
          <w:color w:val="000000"/>
          <w:lang w:eastAsia="uk-UA"/>
        </w:rPr>
        <w:t>  </w:t>
      </w:r>
      <w:r w:rsidRPr="00D96CC1">
        <w:rPr>
          <w:color w:val="000000"/>
          <w:lang w:val="uk-UA" w:eastAsia="uk-UA"/>
        </w:rPr>
        <w:t>Яку тактику лікування слід вибрати у новонародженої дитини з гострою формою хвороби Гіршпрунга?</w:t>
      </w:r>
    </w:p>
    <w:p w:rsidR="00D96CC1" w:rsidRPr="00D96CC1" w:rsidRDefault="00D96CC1" w:rsidP="00D96CC1">
      <w:pPr>
        <w:ind w:left="1440" w:hanging="720"/>
        <w:rPr>
          <w:color w:val="000000"/>
          <w:lang w:val="uk-UA" w:eastAsia="uk-UA"/>
        </w:rPr>
      </w:pPr>
      <w:r w:rsidRPr="00D96CC1">
        <w:rPr>
          <w:color w:val="000000"/>
          <w:lang w:eastAsia="uk-UA"/>
        </w:rPr>
        <w:t>A</w:t>
      </w:r>
      <w:r w:rsidRPr="00D96CC1">
        <w:rPr>
          <w:color w:val="000000"/>
          <w:lang w:val="uk-UA" w:eastAsia="uk-UA"/>
        </w:rPr>
        <w:t>.</w:t>
      </w:r>
      <w:r w:rsidRPr="00D96CC1">
        <w:rPr>
          <w:color w:val="000000"/>
          <w:lang w:eastAsia="uk-UA"/>
        </w:rPr>
        <w:t>    </w:t>
      </w:r>
      <w:r w:rsidRPr="00D96CC1">
        <w:rPr>
          <w:color w:val="000000"/>
          <w:lang w:val="uk-UA" w:eastAsia="uk-UA"/>
        </w:rPr>
        <w:t>радикальна операція</w:t>
      </w:r>
    </w:p>
    <w:p w:rsidR="00D96CC1" w:rsidRPr="00D96CC1" w:rsidRDefault="00D96CC1" w:rsidP="00D96CC1">
      <w:pPr>
        <w:ind w:left="1440" w:hanging="720"/>
        <w:rPr>
          <w:color w:val="000000"/>
          <w:lang w:val="uk-UA" w:eastAsia="uk-UA"/>
        </w:rPr>
      </w:pPr>
      <w:r w:rsidRPr="00D96CC1">
        <w:rPr>
          <w:color w:val="000000"/>
          <w:lang w:eastAsia="uk-UA"/>
        </w:rPr>
        <w:t>B</w:t>
      </w:r>
      <w:r w:rsidRPr="00D96CC1">
        <w:rPr>
          <w:color w:val="000000"/>
          <w:lang w:val="uk-UA" w:eastAsia="uk-UA"/>
        </w:rPr>
        <w:t>.</w:t>
      </w:r>
      <w:r w:rsidRPr="00D96CC1">
        <w:rPr>
          <w:color w:val="000000"/>
          <w:lang w:eastAsia="uk-UA"/>
        </w:rPr>
        <w:t>    </w:t>
      </w:r>
      <w:r w:rsidRPr="00D96CC1">
        <w:rPr>
          <w:color w:val="000000"/>
          <w:lang w:val="uk-UA" w:eastAsia="uk-UA"/>
        </w:rPr>
        <w:t xml:space="preserve">консервативне лікування і, </w:t>
      </w:r>
      <w:proofErr w:type="gramStart"/>
      <w:r w:rsidRPr="00D96CC1">
        <w:rPr>
          <w:color w:val="000000"/>
          <w:lang w:val="uk-UA" w:eastAsia="uk-UA"/>
        </w:rPr>
        <w:t>п</w:t>
      </w:r>
      <w:proofErr w:type="gramEnd"/>
      <w:r w:rsidRPr="00D96CC1">
        <w:rPr>
          <w:color w:val="000000"/>
          <w:lang w:val="uk-UA" w:eastAsia="uk-UA"/>
        </w:rPr>
        <w:t>ісля безуспішного його, колостома з наступною радикальною операцією</w:t>
      </w:r>
    </w:p>
    <w:p w:rsidR="00D96CC1" w:rsidRPr="00D96CC1" w:rsidRDefault="00D96CC1" w:rsidP="00D96CC1">
      <w:pPr>
        <w:ind w:left="1440" w:hanging="720"/>
        <w:rPr>
          <w:color w:val="000000"/>
          <w:lang w:val="uk-UA" w:eastAsia="uk-UA"/>
        </w:rPr>
      </w:pPr>
      <w:r w:rsidRPr="00D96CC1">
        <w:rPr>
          <w:color w:val="000000"/>
          <w:lang w:eastAsia="uk-UA"/>
        </w:rPr>
        <w:t>C.    тільки консервативне лікування</w:t>
      </w:r>
    </w:p>
    <w:p w:rsidR="00D96CC1" w:rsidRPr="00D96CC1" w:rsidRDefault="00D96CC1" w:rsidP="00D96CC1">
      <w:pPr>
        <w:ind w:left="1440" w:hanging="720"/>
        <w:rPr>
          <w:color w:val="000000"/>
          <w:lang w:val="uk-UA" w:eastAsia="uk-UA"/>
        </w:rPr>
      </w:pPr>
      <w:r w:rsidRPr="00D96CC1">
        <w:rPr>
          <w:color w:val="000000"/>
          <w:lang w:eastAsia="uk-UA"/>
        </w:rPr>
        <w:t>D.    радикальна операція та колостома.</w:t>
      </w:r>
    </w:p>
    <w:p w:rsidR="00D96CC1" w:rsidRPr="00D96CC1" w:rsidRDefault="00D96CC1" w:rsidP="00D96CC1">
      <w:pPr>
        <w:ind w:left="1440" w:hanging="720"/>
        <w:rPr>
          <w:color w:val="000000"/>
          <w:lang w:val="uk-UA" w:eastAsia="uk-UA"/>
        </w:rPr>
      </w:pPr>
      <w:r w:rsidRPr="00D96CC1">
        <w:rPr>
          <w:color w:val="000000"/>
          <w:lang w:eastAsia="uk-UA"/>
        </w:rPr>
        <w:t xml:space="preserve">E.     колостома з наступною </w:t>
      </w:r>
      <w:proofErr w:type="gramStart"/>
      <w:r w:rsidRPr="00D96CC1">
        <w:rPr>
          <w:color w:val="000000"/>
          <w:lang w:eastAsia="uk-UA"/>
        </w:rPr>
        <w:t>радикальною</w:t>
      </w:r>
      <w:proofErr w:type="gramEnd"/>
      <w:r w:rsidRPr="00D96CC1">
        <w:rPr>
          <w:color w:val="000000"/>
          <w:lang w:eastAsia="uk-UA"/>
        </w:rPr>
        <w:t xml:space="preserve"> операцією через 6-12 міс.</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21</w:t>
      </w:r>
      <w:r w:rsidRPr="00D96CC1">
        <w:rPr>
          <w:color w:val="000000"/>
          <w:lang w:val="uk-UA" w:eastAsia="uk-UA"/>
        </w:rPr>
        <w:t xml:space="preserve">. </w:t>
      </w:r>
      <w:r w:rsidRPr="00D96CC1">
        <w:rPr>
          <w:color w:val="000000"/>
          <w:lang w:eastAsia="uk-UA"/>
        </w:rPr>
        <w:t>Який з перерахованих симптомі</w:t>
      </w:r>
      <w:proofErr w:type="gramStart"/>
      <w:r w:rsidRPr="00D96CC1">
        <w:rPr>
          <w:color w:val="000000"/>
          <w:lang w:eastAsia="uk-UA"/>
        </w:rPr>
        <w:t>в</w:t>
      </w:r>
      <w:proofErr w:type="gramEnd"/>
      <w:r w:rsidRPr="00D96CC1">
        <w:rPr>
          <w:color w:val="000000"/>
          <w:lang w:eastAsia="uk-UA"/>
        </w:rPr>
        <w:t xml:space="preserve"> не характерний для хвороби Гіршпрунга?</w:t>
      </w:r>
    </w:p>
    <w:p w:rsidR="00D96CC1" w:rsidRPr="00D96CC1" w:rsidRDefault="00D96CC1" w:rsidP="00D96CC1">
      <w:pPr>
        <w:ind w:left="1440" w:hanging="720"/>
        <w:rPr>
          <w:color w:val="000000"/>
          <w:lang w:val="uk-UA" w:eastAsia="uk-UA"/>
        </w:rPr>
      </w:pPr>
      <w:r w:rsidRPr="00D96CC1">
        <w:rPr>
          <w:color w:val="000000"/>
          <w:lang w:eastAsia="uk-UA"/>
        </w:rPr>
        <w:t>A.    збільшення розмі</w:t>
      </w:r>
      <w:proofErr w:type="gramStart"/>
      <w:r w:rsidRPr="00D96CC1">
        <w:rPr>
          <w:color w:val="000000"/>
          <w:lang w:eastAsia="uk-UA"/>
        </w:rPr>
        <w:t>р</w:t>
      </w:r>
      <w:proofErr w:type="gramEnd"/>
      <w:r w:rsidRPr="00D96CC1">
        <w:rPr>
          <w:color w:val="000000"/>
          <w:lang w:eastAsia="uk-UA"/>
        </w:rPr>
        <w:t>ів живота</w:t>
      </w:r>
    </w:p>
    <w:p w:rsidR="00D96CC1" w:rsidRPr="00D96CC1" w:rsidRDefault="00D96CC1" w:rsidP="00D96CC1">
      <w:pPr>
        <w:ind w:left="1440" w:hanging="720"/>
        <w:rPr>
          <w:color w:val="000000"/>
          <w:lang w:val="uk-UA" w:eastAsia="uk-UA"/>
        </w:rPr>
      </w:pPr>
      <w:r w:rsidRPr="00D96CC1">
        <w:rPr>
          <w:color w:val="000000"/>
          <w:lang w:eastAsia="uk-UA"/>
        </w:rPr>
        <w:t>B.    каломазання</w:t>
      </w:r>
    </w:p>
    <w:p w:rsidR="00D96CC1" w:rsidRPr="00D96CC1" w:rsidRDefault="00D96CC1" w:rsidP="00D96CC1">
      <w:pPr>
        <w:ind w:left="1440" w:hanging="720"/>
        <w:rPr>
          <w:color w:val="000000"/>
          <w:lang w:val="uk-UA" w:eastAsia="uk-UA"/>
        </w:rPr>
      </w:pPr>
      <w:r w:rsidRPr="00D96CC1">
        <w:rPr>
          <w:color w:val="000000"/>
          <w:lang w:eastAsia="uk-UA"/>
        </w:rPr>
        <w:t>C.    утворення калових камені</w:t>
      </w:r>
      <w:proofErr w:type="gramStart"/>
      <w:r w:rsidRPr="00D96CC1">
        <w:rPr>
          <w:color w:val="000000"/>
          <w:lang w:eastAsia="uk-UA"/>
        </w:rPr>
        <w:t>в</w:t>
      </w:r>
      <w:proofErr w:type="gramEnd"/>
    </w:p>
    <w:p w:rsidR="00D96CC1" w:rsidRPr="00D96CC1" w:rsidRDefault="00D96CC1" w:rsidP="00D96CC1">
      <w:pPr>
        <w:ind w:left="1440" w:hanging="720"/>
        <w:rPr>
          <w:color w:val="000000"/>
          <w:lang w:val="uk-UA" w:eastAsia="uk-UA"/>
        </w:rPr>
      </w:pPr>
      <w:r w:rsidRPr="00D96CC1">
        <w:rPr>
          <w:color w:val="000000"/>
          <w:lang w:eastAsia="uk-UA"/>
        </w:rPr>
        <w:t>D.    закрепи</w:t>
      </w:r>
    </w:p>
    <w:p w:rsidR="00D96CC1" w:rsidRPr="00D96CC1" w:rsidRDefault="00D96CC1" w:rsidP="00D96CC1">
      <w:pPr>
        <w:ind w:left="1440" w:hanging="720"/>
        <w:rPr>
          <w:color w:val="000000"/>
          <w:lang w:val="uk-UA" w:eastAsia="uk-UA"/>
        </w:rPr>
      </w:pPr>
      <w:r w:rsidRPr="00D96CC1">
        <w:rPr>
          <w:color w:val="000000"/>
          <w:lang w:eastAsia="uk-UA"/>
        </w:rPr>
        <w:t>E.     деформація грудної клітки</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Pr>
          <w:color w:val="000000"/>
          <w:lang w:val="uk-UA" w:eastAsia="uk-UA"/>
        </w:rPr>
        <w:t>22</w:t>
      </w:r>
      <w:r w:rsidRPr="00D96CC1">
        <w:rPr>
          <w:color w:val="000000"/>
          <w:lang w:val="uk-UA" w:eastAsia="uk-UA"/>
        </w:rPr>
        <w:t xml:space="preserve">. </w:t>
      </w:r>
      <w:r w:rsidRPr="00D96CC1">
        <w:rPr>
          <w:color w:val="000000"/>
          <w:lang w:eastAsia="uk-UA"/>
        </w:rPr>
        <w:t> Визначити оперативну тактику у новонародженої дитини з гострою формою хвороби Гіршпрунга при неефективності консервативної терапії. </w:t>
      </w:r>
    </w:p>
    <w:p w:rsidR="00D96CC1" w:rsidRPr="00D96CC1" w:rsidRDefault="00D96CC1" w:rsidP="00D96CC1">
      <w:pPr>
        <w:ind w:left="1440" w:hanging="720"/>
        <w:rPr>
          <w:color w:val="000000"/>
          <w:lang w:val="uk-UA" w:eastAsia="uk-UA"/>
        </w:rPr>
      </w:pPr>
      <w:r w:rsidRPr="00D96CC1">
        <w:rPr>
          <w:color w:val="000000"/>
          <w:lang w:eastAsia="uk-UA"/>
        </w:rPr>
        <w:t>A.    Операція Свенсона </w:t>
      </w:r>
    </w:p>
    <w:p w:rsidR="00D96CC1" w:rsidRPr="00D96CC1" w:rsidRDefault="00D96CC1" w:rsidP="00D96CC1">
      <w:pPr>
        <w:ind w:left="1440" w:hanging="720"/>
        <w:rPr>
          <w:color w:val="000000"/>
          <w:lang w:val="uk-UA" w:eastAsia="uk-UA"/>
        </w:rPr>
      </w:pPr>
      <w:r w:rsidRPr="00D96CC1">
        <w:rPr>
          <w:color w:val="000000"/>
          <w:lang w:eastAsia="uk-UA"/>
        </w:rPr>
        <w:t>B.    Операція Дюамеля </w:t>
      </w:r>
    </w:p>
    <w:p w:rsidR="00D96CC1" w:rsidRPr="00D96CC1" w:rsidRDefault="00D96CC1" w:rsidP="00D96CC1">
      <w:pPr>
        <w:ind w:left="1440" w:hanging="720"/>
        <w:rPr>
          <w:color w:val="000000"/>
          <w:lang w:val="uk-UA" w:eastAsia="uk-UA"/>
        </w:rPr>
      </w:pPr>
      <w:r w:rsidRPr="00D96CC1">
        <w:rPr>
          <w:color w:val="000000"/>
          <w:lang w:eastAsia="uk-UA"/>
        </w:rPr>
        <w:t>C.    Операція Соаве </w:t>
      </w:r>
    </w:p>
    <w:p w:rsidR="00D96CC1" w:rsidRPr="00D96CC1" w:rsidRDefault="00D96CC1" w:rsidP="00D96CC1">
      <w:pPr>
        <w:ind w:left="1440" w:hanging="720"/>
        <w:rPr>
          <w:color w:val="000000"/>
          <w:lang w:val="uk-UA" w:eastAsia="uk-UA"/>
        </w:rPr>
      </w:pPr>
      <w:r w:rsidRPr="00D96CC1">
        <w:rPr>
          <w:color w:val="000000"/>
          <w:lang w:eastAsia="uk-UA"/>
        </w:rPr>
        <w:t>D.    Ентеростома  </w:t>
      </w:r>
    </w:p>
    <w:p w:rsidR="00D96CC1" w:rsidRPr="00D96CC1" w:rsidRDefault="00D96CC1" w:rsidP="00D96CC1">
      <w:pPr>
        <w:ind w:left="1440" w:hanging="720"/>
        <w:rPr>
          <w:color w:val="000000"/>
          <w:lang w:val="uk-UA" w:eastAsia="uk-UA"/>
        </w:rPr>
      </w:pPr>
      <w:r w:rsidRPr="00D96CC1">
        <w:rPr>
          <w:color w:val="000000"/>
          <w:lang w:eastAsia="uk-UA"/>
        </w:rPr>
        <w:t>E.     Колостома </w:t>
      </w:r>
    </w:p>
    <w:p w:rsidR="00D96CC1" w:rsidRPr="00D96CC1" w:rsidRDefault="00D96CC1" w:rsidP="00D96CC1">
      <w:pPr>
        <w:ind w:left="1440" w:hanging="720"/>
        <w:rPr>
          <w:color w:val="000000"/>
          <w:lang w:val="uk-UA" w:eastAsia="uk-UA"/>
        </w:rPr>
      </w:pPr>
    </w:p>
    <w:p w:rsidR="00D96CC1" w:rsidRPr="00D96CC1" w:rsidRDefault="00D96CC1" w:rsidP="00D96CC1">
      <w:pPr>
        <w:ind w:left="720" w:hanging="720"/>
        <w:rPr>
          <w:color w:val="000000"/>
          <w:lang w:val="uk-UA" w:eastAsia="uk-UA"/>
        </w:rPr>
      </w:pPr>
      <w:r w:rsidRPr="00D96CC1">
        <w:rPr>
          <w:color w:val="000000"/>
          <w:lang w:val="uk-UA" w:eastAsia="uk-UA"/>
        </w:rPr>
        <w:t>2</w:t>
      </w:r>
      <w:r>
        <w:rPr>
          <w:color w:val="000000"/>
          <w:lang w:val="uk-UA" w:eastAsia="uk-UA"/>
        </w:rPr>
        <w:t>3</w:t>
      </w:r>
      <w:r w:rsidRPr="00D96CC1">
        <w:rPr>
          <w:color w:val="000000"/>
          <w:lang w:val="uk-UA" w:eastAsia="uk-UA"/>
        </w:rPr>
        <w:t xml:space="preserve">. </w:t>
      </w:r>
      <w:r w:rsidRPr="00D96CC1">
        <w:rPr>
          <w:color w:val="000000"/>
          <w:lang w:eastAsia="uk-UA"/>
        </w:rPr>
        <w:t xml:space="preserve">Для гострої форми хвороби Гіршпрунга характерні </w:t>
      </w:r>
      <w:proofErr w:type="gramStart"/>
      <w:r w:rsidRPr="00D96CC1">
        <w:rPr>
          <w:color w:val="000000"/>
          <w:lang w:eastAsia="uk-UA"/>
        </w:rPr>
        <w:t>вс</w:t>
      </w:r>
      <w:proofErr w:type="gramEnd"/>
      <w:r w:rsidRPr="00D96CC1">
        <w:rPr>
          <w:color w:val="000000"/>
          <w:lang w:eastAsia="uk-UA"/>
        </w:rPr>
        <w:t>і перераховані симптоми, крім</w:t>
      </w:r>
    </w:p>
    <w:p w:rsidR="00D96CC1" w:rsidRPr="00D96CC1" w:rsidRDefault="00D96CC1" w:rsidP="00D96CC1">
      <w:pPr>
        <w:ind w:left="1440" w:hanging="720"/>
        <w:rPr>
          <w:color w:val="000000"/>
          <w:lang w:val="uk-UA" w:eastAsia="uk-UA"/>
        </w:rPr>
      </w:pPr>
      <w:r w:rsidRPr="00D96CC1">
        <w:rPr>
          <w:color w:val="000000"/>
          <w:lang w:eastAsia="uk-UA"/>
        </w:rPr>
        <w:t>A.    інтоксикації</w:t>
      </w:r>
    </w:p>
    <w:p w:rsidR="00D96CC1" w:rsidRPr="00D96CC1" w:rsidRDefault="00D96CC1" w:rsidP="00D96CC1">
      <w:pPr>
        <w:ind w:left="1440" w:hanging="720"/>
        <w:rPr>
          <w:color w:val="000000"/>
          <w:lang w:val="uk-UA" w:eastAsia="uk-UA"/>
        </w:rPr>
      </w:pPr>
      <w:r w:rsidRPr="00D96CC1">
        <w:rPr>
          <w:color w:val="000000"/>
          <w:lang w:eastAsia="uk-UA"/>
        </w:rPr>
        <w:t>B.    ексикоза</w:t>
      </w:r>
    </w:p>
    <w:p w:rsidR="00D96CC1" w:rsidRPr="00D96CC1" w:rsidRDefault="00D96CC1" w:rsidP="00D96CC1">
      <w:pPr>
        <w:ind w:left="1440" w:hanging="720"/>
        <w:rPr>
          <w:color w:val="000000"/>
          <w:lang w:val="uk-UA" w:eastAsia="uk-UA"/>
        </w:rPr>
      </w:pPr>
      <w:r w:rsidRPr="00D96CC1">
        <w:rPr>
          <w:color w:val="000000"/>
          <w:lang w:eastAsia="uk-UA"/>
        </w:rPr>
        <w:t xml:space="preserve">C.    затримки /відсутності/ </w:t>
      </w:r>
      <w:proofErr w:type="gramStart"/>
      <w:r w:rsidRPr="00D96CC1">
        <w:rPr>
          <w:color w:val="000000"/>
          <w:lang w:eastAsia="uk-UA"/>
        </w:rPr>
        <w:t>ст</w:t>
      </w:r>
      <w:proofErr w:type="gramEnd"/>
      <w:r w:rsidRPr="00D96CC1">
        <w:rPr>
          <w:color w:val="000000"/>
          <w:lang w:eastAsia="uk-UA"/>
        </w:rPr>
        <w:t>ільця</w:t>
      </w:r>
    </w:p>
    <w:p w:rsidR="00D96CC1" w:rsidRPr="00D96CC1" w:rsidRDefault="00D96CC1" w:rsidP="00D96CC1">
      <w:pPr>
        <w:ind w:left="1440" w:hanging="720"/>
        <w:rPr>
          <w:color w:val="000000"/>
          <w:lang w:val="uk-UA" w:eastAsia="uk-UA"/>
        </w:rPr>
      </w:pPr>
      <w:r w:rsidRPr="00D96CC1">
        <w:rPr>
          <w:color w:val="000000"/>
          <w:lang w:eastAsia="uk-UA"/>
        </w:rPr>
        <w:t>D.    роздутого живота з валами перистальтики.</w:t>
      </w:r>
    </w:p>
    <w:p w:rsidR="00D96CC1" w:rsidRPr="00D96CC1" w:rsidRDefault="00D96CC1" w:rsidP="00D96CC1">
      <w:pPr>
        <w:ind w:left="1440" w:hanging="720"/>
        <w:rPr>
          <w:color w:val="000000"/>
          <w:lang w:val="uk-UA" w:eastAsia="uk-UA"/>
        </w:rPr>
      </w:pPr>
      <w:r w:rsidRPr="00D96CC1">
        <w:rPr>
          <w:color w:val="000000"/>
          <w:lang w:eastAsia="uk-UA"/>
        </w:rPr>
        <w:t>E.     запавшого живота</w:t>
      </w:r>
    </w:p>
    <w:p w:rsidR="00D96CC1" w:rsidRPr="00D96CC1" w:rsidRDefault="00D96CC1" w:rsidP="00D96CC1">
      <w:pPr>
        <w:ind w:hanging="720"/>
        <w:rPr>
          <w:color w:val="000000"/>
          <w:lang w:val="uk-UA" w:eastAsia="uk-UA"/>
        </w:rPr>
      </w:pPr>
      <w:r w:rsidRPr="00D96CC1">
        <w:rPr>
          <w:color w:val="000000"/>
          <w:lang w:eastAsia="uk-UA"/>
        </w:rPr>
        <w:t> </w:t>
      </w:r>
    </w:p>
    <w:p w:rsidR="00D96CC1" w:rsidRPr="00D96CC1" w:rsidRDefault="00D96CC1" w:rsidP="00D96CC1">
      <w:pPr>
        <w:ind w:left="720" w:hanging="720"/>
        <w:rPr>
          <w:color w:val="000000"/>
          <w:lang w:val="uk-UA" w:eastAsia="uk-UA"/>
        </w:rPr>
      </w:pPr>
      <w:r>
        <w:rPr>
          <w:color w:val="000000"/>
          <w:lang w:val="uk-UA" w:eastAsia="uk-UA"/>
        </w:rPr>
        <w:t>24</w:t>
      </w:r>
      <w:r w:rsidRPr="00D96CC1">
        <w:rPr>
          <w:color w:val="000000"/>
          <w:lang w:val="uk-UA" w:eastAsia="uk-UA"/>
        </w:rPr>
        <w:t xml:space="preserve">. </w:t>
      </w:r>
      <w:r w:rsidRPr="00D96CC1">
        <w:rPr>
          <w:color w:val="000000"/>
          <w:lang w:eastAsia="uk-UA"/>
        </w:rPr>
        <w:t xml:space="preserve">Яке захворювання можна запідозрити в тому випадку, якщо при пальцевому ректальному </w:t>
      </w:r>
      <w:proofErr w:type="gramStart"/>
      <w:r w:rsidRPr="00D96CC1">
        <w:rPr>
          <w:color w:val="000000"/>
          <w:lang w:eastAsia="uk-UA"/>
        </w:rPr>
        <w:t>досл</w:t>
      </w:r>
      <w:proofErr w:type="gramEnd"/>
      <w:r w:rsidRPr="00D96CC1">
        <w:rPr>
          <w:color w:val="000000"/>
          <w:lang w:eastAsia="uk-UA"/>
        </w:rPr>
        <w:t>ідженні виявляється напружений сфінктер та пуста ампула прямої кишки?</w:t>
      </w:r>
    </w:p>
    <w:p w:rsidR="00D96CC1" w:rsidRPr="00D96CC1" w:rsidRDefault="00D96CC1" w:rsidP="00D96CC1">
      <w:pPr>
        <w:ind w:left="1440" w:hanging="720"/>
        <w:rPr>
          <w:color w:val="000000"/>
          <w:lang w:val="uk-UA" w:eastAsia="uk-UA"/>
        </w:rPr>
      </w:pPr>
      <w:r w:rsidRPr="00D96CC1">
        <w:rPr>
          <w:color w:val="000000"/>
          <w:lang w:eastAsia="uk-UA"/>
        </w:rPr>
        <w:t>A.    незавершений поворот кишечника;</w:t>
      </w:r>
    </w:p>
    <w:p w:rsidR="00D96CC1" w:rsidRPr="00D96CC1" w:rsidRDefault="00D96CC1" w:rsidP="00D96CC1">
      <w:pPr>
        <w:ind w:left="1440" w:hanging="720"/>
        <w:rPr>
          <w:color w:val="000000"/>
          <w:lang w:val="uk-UA" w:eastAsia="uk-UA"/>
        </w:rPr>
      </w:pPr>
      <w:r w:rsidRPr="00D96CC1">
        <w:rPr>
          <w:color w:val="000000"/>
          <w:lang w:eastAsia="uk-UA"/>
        </w:rPr>
        <w:t>B.    динамічний іліус;</w:t>
      </w:r>
    </w:p>
    <w:p w:rsidR="00D96CC1" w:rsidRPr="00D96CC1" w:rsidRDefault="00D96CC1" w:rsidP="00D96CC1">
      <w:pPr>
        <w:ind w:left="1440" w:hanging="720"/>
        <w:rPr>
          <w:color w:val="000000"/>
          <w:lang w:val="uk-UA" w:eastAsia="uk-UA"/>
        </w:rPr>
      </w:pPr>
      <w:r w:rsidRPr="00D96CC1">
        <w:rPr>
          <w:color w:val="000000"/>
          <w:lang w:eastAsia="uk-UA"/>
        </w:rPr>
        <w:t>C.    подвоєння товстої кишки;</w:t>
      </w:r>
    </w:p>
    <w:p w:rsidR="00D96CC1" w:rsidRPr="00D96CC1" w:rsidRDefault="00D96CC1" w:rsidP="00D96CC1">
      <w:pPr>
        <w:ind w:left="1440" w:hanging="720"/>
        <w:rPr>
          <w:color w:val="000000"/>
          <w:lang w:val="uk-UA" w:eastAsia="uk-UA"/>
        </w:rPr>
      </w:pPr>
      <w:r w:rsidRPr="00D96CC1">
        <w:rPr>
          <w:color w:val="000000"/>
          <w:lang w:eastAsia="uk-UA"/>
        </w:rPr>
        <w:t>D.    дифузний поліпоз товстого кишеч¬ника.</w:t>
      </w:r>
    </w:p>
    <w:p w:rsidR="00D96CC1" w:rsidRPr="00D96CC1" w:rsidRDefault="00D96CC1" w:rsidP="00D96CC1">
      <w:pPr>
        <w:ind w:left="1440" w:hanging="720"/>
        <w:rPr>
          <w:color w:val="000000"/>
          <w:lang w:val="uk-UA" w:eastAsia="uk-UA"/>
        </w:rPr>
      </w:pPr>
      <w:r w:rsidRPr="00D96CC1">
        <w:rPr>
          <w:color w:val="000000"/>
          <w:lang w:eastAsia="uk-UA"/>
        </w:rPr>
        <w:t>E.     </w:t>
      </w:r>
      <w:proofErr w:type="gramStart"/>
      <w:r w:rsidRPr="00D96CC1">
        <w:rPr>
          <w:color w:val="000000"/>
          <w:lang w:eastAsia="uk-UA"/>
        </w:rPr>
        <w:t>хвороба</w:t>
      </w:r>
      <w:proofErr w:type="gramEnd"/>
      <w:r w:rsidRPr="00D96CC1">
        <w:rPr>
          <w:color w:val="000000"/>
          <w:lang w:eastAsia="uk-UA"/>
        </w:rPr>
        <w:t xml:space="preserve"> Гіршпрунга;</w:t>
      </w:r>
    </w:p>
    <w:p w:rsidR="00DA75DA" w:rsidRPr="00891B0D" w:rsidRDefault="00DA75DA" w:rsidP="00DA75DA">
      <w:pPr>
        <w:jc w:val="both"/>
        <w:rPr>
          <w:lang w:val="uk-UA"/>
        </w:rPr>
      </w:pPr>
    </w:p>
    <w:p w:rsidR="00DA75DA" w:rsidRPr="00891B0D" w:rsidRDefault="00DA75DA" w:rsidP="00DA75DA">
      <w:pPr>
        <w:jc w:val="both"/>
        <w:rPr>
          <w:b/>
          <w:lang w:val="uk-UA"/>
        </w:rPr>
      </w:pPr>
      <w:r w:rsidRPr="00891B0D">
        <w:rPr>
          <w:b/>
          <w:lang w:val="uk-UA"/>
        </w:rPr>
        <w:t>Практичні завдання.</w:t>
      </w:r>
    </w:p>
    <w:p w:rsidR="00DA75DA" w:rsidRPr="00891B0D" w:rsidRDefault="00DA75DA" w:rsidP="00DA75DA">
      <w:pPr>
        <w:jc w:val="both"/>
        <w:rPr>
          <w:lang w:val="uk-UA"/>
        </w:rPr>
      </w:pPr>
      <w:r w:rsidRPr="00891B0D">
        <w:rPr>
          <w:lang w:val="uk-UA"/>
        </w:rPr>
        <w:t>1. Інтерпретувати додаткові методи обстеження (рентгенологічні, ендоскопічні, лабораторні).</w:t>
      </w:r>
    </w:p>
    <w:p w:rsidR="00DA75DA" w:rsidRPr="00891B0D" w:rsidRDefault="00DA75DA" w:rsidP="00DA75DA">
      <w:pPr>
        <w:jc w:val="both"/>
        <w:rPr>
          <w:lang w:val="uk-UA"/>
        </w:rPr>
      </w:pPr>
      <w:r w:rsidRPr="00891B0D">
        <w:rPr>
          <w:lang w:val="uk-UA"/>
        </w:rPr>
        <w:t>2</w:t>
      </w:r>
      <w:r>
        <w:rPr>
          <w:lang w:val="uk-UA"/>
        </w:rPr>
        <w:t>3. Особливості постановки сифонної клізми у дитини з хворобою Гіршпрунга.</w:t>
      </w:r>
    </w:p>
    <w:sectPr w:rsidR="00DA75DA" w:rsidRPr="00891B0D" w:rsidSect="001572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54B"/>
    <w:multiLevelType w:val="multilevel"/>
    <w:tmpl w:val="A2F29F46"/>
    <w:lvl w:ilvl="0">
      <w:start w:val="2"/>
      <w:numFmt w:val="decimal"/>
      <w:lvlText w:val="%1."/>
      <w:lvlJc w:val="left"/>
      <w:pPr>
        <w:tabs>
          <w:tab w:val="num" w:pos="928"/>
        </w:tabs>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8926A17"/>
    <w:multiLevelType w:val="hybridMultilevel"/>
    <w:tmpl w:val="A60ED23E"/>
    <w:lvl w:ilvl="0" w:tplc="BB8674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5C3AEB"/>
    <w:multiLevelType w:val="hybridMultilevel"/>
    <w:tmpl w:val="2632A848"/>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773513"/>
    <w:multiLevelType w:val="hybridMultilevel"/>
    <w:tmpl w:val="AAE251FE"/>
    <w:lvl w:ilvl="0" w:tplc="BB86740A">
      <w:start w:val="1"/>
      <w:numFmt w:val="bullet"/>
      <w:lvlText w:val=""/>
      <w:lvlJc w:val="left"/>
      <w:pPr>
        <w:tabs>
          <w:tab w:val="num" w:pos="720"/>
        </w:tabs>
        <w:ind w:left="720" w:hanging="360"/>
      </w:pPr>
      <w:rPr>
        <w:rFonts w:ascii="Symbol" w:hAnsi="Symbol" w:hint="default"/>
      </w:rPr>
    </w:lvl>
    <w:lvl w:ilvl="1" w:tplc="E9146060" w:tentative="1">
      <w:start w:val="1"/>
      <w:numFmt w:val="bullet"/>
      <w:lvlText w:val=""/>
      <w:lvlJc w:val="left"/>
      <w:pPr>
        <w:tabs>
          <w:tab w:val="num" w:pos="1440"/>
        </w:tabs>
        <w:ind w:left="1440" w:hanging="360"/>
      </w:pPr>
      <w:rPr>
        <w:rFonts w:ascii="Wingdings" w:hAnsi="Wingdings" w:hint="default"/>
      </w:rPr>
    </w:lvl>
    <w:lvl w:ilvl="2" w:tplc="9E4A0B44" w:tentative="1">
      <w:start w:val="1"/>
      <w:numFmt w:val="bullet"/>
      <w:lvlText w:val=""/>
      <w:lvlJc w:val="left"/>
      <w:pPr>
        <w:tabs>
          <w:tab w:val="num" w:pos="2160"/>
        </w:tabs>
        <w:ind w:left="2160" w:hanging="360"/>
      </w:pPr>
      <w:rPr>
        <w:rFonts w:ascii="Wingdings" w:hAnsi="Wingdings" w:hint="default"/>
      </w:rPr>
    </w:lvl>
    <w:lvl w:ilvl="3" w:tplc="A120B112" w:tentative="1">
      <w:start w:val="1"/>
      <w:numFmt w:val="bullet"/>
      <w:lvlText w:val=""/>
      <w:lvlJc w:val="left"/>
      <w:pPr>
        <w:tabs>
          <w:tab w:val="num" w:pos="2880"/>
        </w:tabs>
        <w:ind w:left="2880" w:hanging="360"/>
      </w:pPr>
      <w:rPr>
        <w:rFonts w:ascii="Wingdings" w:hAnsi="Wingdings" w:hint="default"/>
      </w:rPr>
    </w:lvl>
    <w:lvl w:ilvl="4" w:tplc="955EBB8A" w:tentative="1">
      <w:start w:val="1"/>
      <w:numFmt w:val="bullet"/>
      <w:lvlText w:val=""/>
      <w:lvlJc w:val="left"/>
      <w:pPr>
        <w:tabs>
          <w:tab w:val="num" w:pos="3600"/>
        </w:tabs>
        <w:ind w:left="3600" w:hanging="360"/>
      </w:pPr>
      <w:rPr>
        <w:rFonts w:ascii="Wingdings" w:hAnsi="Wingdings" w:hint="default"/>
      </w:rPr>
    </w:lvl>
    <w:lvl w:ilvl="5" w:tplc="31AC0FBA" w:tentative="1">
      <w:start w:val="1"/>
      <w:numFmt w:val="bullet"/>
      <w:lvlText w:val=""/>
      <w:lvlJc w:val="left"/>
      <w:pPr>
        <w:tabs>
          <w:tab w:val="num" w:pos="4320"/>
        </w:tabs>
        <w:ind w:left="4320" w:hanging="360"/>
      </w:pPr>
      <w:rPr>
        <w:rFonts w:ascii="Wingdings" w:hAnsi="Wingdings" w:hint="default"/>
      </w:rPr>
    </w:lvl>
    <w:lvl w:ilvl="6" w:tplc="D1D20372" w:tentative="1">
      <w:start w:val="1"/>
      <w:numFmt w:val="bullet"/>
      <w:lvlText w:val=""/>
      <w:lvlJc w:val="left"/>
      <w:pPr>
        <w:tabs>
          <w:tab w:val="num" w:pos="5040"/>
        </w:tabs>
        <w:ind w:left="5040" w:hanging="360"/>
      </w:pPr>
      <w:rPr>
        <w:rFonts w:ascii="Wingdings" w:hAnsi="Wingdings" w:hint="default"/>
      </w:rPr>
    </w:lvl>
    <w:lvl w:ilvl="7" w:tplc="77D6BA94" w:tentative="1">
      <w:start w:val="1"/>
      <w:numFmt w:val="bullet"/>
      <w:lvlText w:val=""/>
      <w:lvlJc w:val="left"/>
      <w:pPr>
        <w:tabs>
          <w:tab w:val="num" w:pos="5760"/>
        </w:tabs>
        <w:ind w:left="5760" w:hanging="360"/>
      </w:pPr>
      <w:rPr>
        <w:rFonts w:ascii="Wingdings" w:hAnsi="Wingdings" w:hint="default"/>
      </w:rPr>
    </w:lvl>
    <w:lvl w:ilvl="8" w:tplc="5ECC385E" w:tentative="1">
      <w:start w:val="1"/>
      <w:numFmt w:val="bullet"/>
      <w:lvlText w:val=""/>
      <w:lvlJc w:val="left"/>
      <w:pPr>
        <w:tabs>
          <w:tab w:val="num" w:pos="6480"/>
        </w:tabs>
        <w:ind w:left="6480" w:hanging="360"/>
      </w:pPr>
      <w:rPr>
        <w:rFonts w:ascii="Wingdings" w:hAnsi="Wingdings" w:hint="default"/>
      </w:rPr>
    </w:lvl>
  </w:abstractNum>
  <w:abstractNum w:abstractNumId="4">
    <w:nsid w:val="12113B69"/>
    <w:multiLevelType w:val="hybridMultilevel"/>
    <w:tmpl w:val="E6E477A6"/>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3C3132"/>
    <w:multiLevelType w:val="hybridMultilevel"/>
    <w:tmpl w:val="F6ACD3EC"/>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786B43"/>
    <w:multiLevelType w:val="hybridMultilevel"/>
    <w:tmpl w:val="95B6D1A6"/>
    <w:lvl w:ilvl="0" w:tplc="BB86740A">
      <w:start w:val="1"/>
      <w:numFmt w:val="bullet"/>
      <w:lvlText w:val=""/>
      <w:lvlJc w:val="left"/>
      <w:pPr>
        <w:tabs>
          <w:tab w:val="num" w:pos="720"/>
        </w:tabs>
        <w:ind w:left="720" w:hanging="360"/>
      </w:pPr>
      <w:rPr>
        <w:rFonts w:ascii="Symbol" w:hAnsi="Symbol" w:hint="default"/>
      </w:rPr>
    </w:lvl>
    <w:lvl w:ilvl="1" w:tplc="75A4A810" w:tentative="1">
      <w:start w:val="1"/>
      <w:numFmt w:val="bullet"/>
      <w:lvlText w:val=""/>
      <w:lvlJc w:val="left"/>
      <w:pPr>
        <w:tabs>
          <w:tab w:val="num" w:pos="1440"/>
        </w:tabs>
        <w:ind w:left="1440" w:hanging="360"/>
      </w:pPr>
      <w:rPr>
        <w:rFonts w:ascii="Wingdings" w:hAnsi="Wingdings" w:hint="default"/>
      </w:rPr>
    </w:lvl>
    <w:lvl w:ilvl="2" w:tplc="F0B88408" w:tentative="1">
      <w:start w:val="1"/>
      <w:numFmt w:val="bullet"/>
      <w:lvlText w:val=""/>
      <w:lvlJc w:val="left"/>
      <w:pPr>
        <w:tabs>
          <w:tab w:val="num" w:pos="2160"/>
        </w:tabs>
        <w:ind w:left="2160" w:hanging="360"/>
      </w:pPr>
      <w:rPr>
        <w:rFonts w:ascii="Wingdings" w:hAnsi="Wingdings" w:hint="default"/>
      </w:rPr>
    </w:lvl>
    <w:lvl w:ilvl="3" w:tplc="8AF6905A" w:tentative="1">
      <w:start w:val="1"/>
      <w:numFmt w:val="bullet"/>
      <w:lvlText w:val=""/>
      <w:lvlJc w:val="left"/>
      <w:pPr>
        <w:tabs>
          <w:tab w:val="num" w:pos="2880"/>
        </w:tabs>
        <w:ind w:left="2880" w:hanging="360"/>
      </w:pPr>
      <w:rPr>
        <w:rFonts w:ascii="Wingdings" w:hAnsi="Wingdings" w:hint="default"/>
      </w:rPr>
    </w:lvl>
    <w:lvl w:ilvl="4" w:tplc="63C26A02" w:tentative="1">
      <w:start w:val="1"/>
      <w:numFmt w:val="bullet"/>
      <w:lvlText w:val=""/>
      <w:lvlJc w:val="left"/>
      <w:pPr>
        <w:tabs>
          <w:tab w:val="num" w:pos="3600"/>
        </w:tabs>
        <w:ind w:left="3600" w:hanging="360"/>
      </w:pPr>
      <w:rPr>
        <w:rFonts w:ascii="Wingdings" w:hAnsi="Wingdings" w:hint="default"/>
      </w:rPr>
    </w:lvl>
    <w:lvl w:ilvl="5" w:tplc="57B6768E" w:tentative="1">
      <w:start w:val="1"/>
      <w:numFmt w:val="bullet"/>
      <w:lvlText w:val=""/>
      <w:lvlJc w:val="left"/>
      <w:pPr>
        <w:tabs>
          <w:tab w:val="num" w:pos="4320"/>
        </w:tabs>
        <w:ind w:left="4320" w:hanging="360"/>
      </w:pPr>
      <w:rPr>
        <w:rFonts w:ascii="Wingdings" w:hAnsi="Wingdings" w:hint="default"/>
      </w:rPr>
    </w:lvl>
    <w:lvl w:ilvl="6" w:tplc="9F7E1F48" w:tentative="1">
      <w:start w:val="1"/>
      <w:numFmt w:val="bullet"/>
      <w:lvlText w:val=""/>
      <w:lvlJc w:val="left"/>
      <w:pPr>
        <w:tabs>
          <w:tab w:val="num" w:pos="5040"/>
        </w:tabs>
        <w:ind w:left="5040" w:hanging="360"/>
      </w:pPr>
      <w:rPr>
        <w:rFonts w:ascii="Wingdings" w:hAnsi="Wingdings" w:hint="default"/>
      </w:rPr>
    </w:lvl>
    <w:lvl w:ilvl="7" w:tplc="62C22C8C" w:tentative="1">
      <w:start w:val="1"/>
      <w:numFmt w:val="bullet"/>
      <w:lvlText w:val=""/>
      <w:lvlJc w:val="left"/>
      <w:pPr>
        <w:tabs>
          <w:tab w:val="num" w:pos="5760"/>
        </w:tabs>
        <w:ind w:left="5760" w:hanging="360"/>
      </w:pPr>
      <w:rPr>
        <w:rFonts w:ascii="Wingdings" w:hAnsi="Wingdings" w:hint="default"/>
      </w:rPr>
    </w:lvl>
    <w:lvl w:ilvl="8" w:tplc="65668FA2" w:tentative="1">
      <w:start w:val="1"/>
      <w:numFmt w:val="bullet"/>
      <w:lvlText w:val=""/>
      <w:lvlJc w:val="left"/>
      <w:pPr>
        <w:tabs>
          <w:tab w:val="num" w:pos="6480"/>
        </w:tabs>
        <w:ind w:left="6480" w:hanging="360"/>
      </w:pPr>
      <w:rPr>
        <w:rFonts w:ascii="Wingdings" w:hAnsi="Wingdings" w:hint="default"/>
      </w:rPr>
    </w:lvl>
  </w:abstractNum>
  <w:abstractNum w:abstractNumId="7">
    <w:nsid w:val="19017B8A"/>
    <w:multiLevelType w:val="hybridMultilevel"/>
    <w:tmpl w:val="B9800E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C1728"/>
    <w:multiLevelType w:val="hybridMultilevel"/>
    <w:tmpl w:val="3CA02272"/>
    <w:lvl w:ilvl="0" w:tplc="E46CB646">
      <w:start w:val="1"/>
      <w:numFmt w:val="bullet"/>
      <w:lvlText w:val=""/>
      <w:lvlJc w:val="left"/>
      <w:pPr>
        <w:tabs>
          <w:tab w:val="num" w:pos="720"/>
        </w:tabs>
        <w:ind w:left="720" w:hanging="360"/>
      </w:pPr>
      <w:rPr>
        <w:rFonts w:ascii="Wingdings" w:hAnsi="Wingdings" w:hint="default"/>
      </w:rPr>
    </w:lvl>
    <w:lvl w:ilvl="1" w:tplc="083A1D16" w:tentative="1">
      <w:start w:val="1"/>
      <w:numFmt w:val="bullet"/>
      <w:lvlText w:val=""/>
      <w:lvlJc w:val="left"/>
      <w:pPr>
        <w:tabs>
          <w:tab w:val="num" w:pos="1440"/>
        </w:tabs>
        <w:ind w:left="1440" w:hanging="360"/>
      </w:pPr>
      <w:rPr>
        <w:rFonts w:ascii="Wingdings" w:hAnsi="Wingdings" w:hint="default"/>
      </w:rPr>
    </w:lvl>
    <w:lvl w:ilvl="2" w:tplc="2B14F45A" w:tentative="1">
      <w:start w:val="1"/>
      <w:numFmt w:val="bullet"/>
      <w:lvlText w:val=""/>
      <w:lvlJc w:val="left"/>
      <w:pPr>
        <w:tabs>
          <w:tab w:val="num" w:pos="2160"/>
        </w:tabs>
        <w:ind w:left="2160" w:hanging="360"/>
      </w:pPr>
      <w:rPr>
        <w:rFonts w:ascii="Wingdings" w:hAnsi="Wingdings" w:hint="default"/>
      </w:rPr>
    </w:lvl>
    <w:lvl w:ilvl="3" w:tplc="D6CA9074" w:tentative="1">
      <w:start w:val="1"/>
      <w:numFmt w:val="bullet"/>
      <w:lvlText w:val=""/>
      <w:lvlJc w:val="left"/>
      <w:pPr>
        <w:tabs>
          <w:tab w:val="num" w:pos="2880"/>
        </w:tabs>
        <w:ind w:left="2880" w:hanging="360"/>
      </w:pPr>
      <w:rPr>
        <w:rFonts w:ascii="Wingdings" w:hAnsi="Wingdings" w:hint="default"/>
      </w:rPr>
    </w:lvl>
    <w:lvl w:ilvl="4" w:tplc="55980E24" w:tentative="1">
      <w:start w:val="1"/>
      <w:numFmt w:val="bullet"/>
      <w:lvlText w:val=""/>
      <w:lvlJc w:val="left"/>
      <w:pPr>
        <w:tabs>
          <w:tab w:val="num" w:pos="3600"/>
        </w:tabs>
        <w:ind w:left="3600" w:hanging="360"/>
      </w:pPr>
      <w:rPr>
        <w:rFonts w:ascii="Wingdings" w:hAnsi="Wingdings" w:hint="default"/>
      </w:rPr>
    </w:lvl>
    <w:lvl w:ilvl="5" w:tplc="D9E24978" w:tentative="1">
      <w:start w:val="1"/>
      <w:numFmt w:val="bullet"/>
      <w:lvlText w:val=""/>
      <w:lvlJc w:val="left"/>
      <w:pPr>
        <w:tabs>
          <w:tab w:val="num" w:pos="4320"/>
        </w:tabs>
        <w:ind w:left="4320" w:hanging="360"/>
      </w:pPr>
      <w:rPr>
        <w:rFonts w:ascii="Wingdings" w:hAnsi="Wingdings" w:hint="default"/>
      </w:rPr>
    </w:lvl>
    <w:lvl w:ilvl="6" w:tplc="DDF21A90" w:tentative="1">
      <w:start w:val="1"/>
      <w:numFmt w:val="bullet"/>
      <w:lvlText w:val=""/>
      <w:lvlJc w:val="left"/>
      <w:pPr>
        <w:tabs>
          <w:tab w:val="num" w:pos="5040"/>
        </w:tabs>
        <w:ind w:left="5040" w:hanging="360"/>
      </w:pPr>
      <w:rPr>
        <w:rFonts w:ascii="Wingdings" w:hAnsi="Wingdings" w:hint="default"/>
      </w:rPr>
    </w:lvl>
    <w:lvl w:ilvl="7" w:tplc="4F0E1A66" w:tentative="1">
      <w:start w:val="1"/>
      <w:numFmt w:val="bullet"/>
      <w:lvlText w:val=""/>
      <w:lvlJc w:val="left"/>
      <w:pPr>
        <w:tabs>
          <w:tab w:val="num" w:pos="5760"/>
        </w:tabs>
        <w:ind w:left="5760" w:hanging="360"/>
      </w:pPr>
      <w:rPr>
        <w:rFonts w:ascii="Wingdings" w:hAnsi="Wingdings" w:hint="default"/>
      </w:rPr>
    </w:lvl>
    <w:lvl w:ilvl="8" w:tplc="0B807984" w:tentative="1">
      <w:start w:val="1"/>
      <w:numFmt w:val="bullet"/>
      <w:lvlText w:val=""/>
      <w:lvlJc w:val="left"/>
      <w:pPr>
        <w:tabs>
          <w:tab w:val="num" w:pos="6480"/>
        </w:tabs>
        <w:ind w:left="6480" w:hanging="360"/>
      </w:pPr>
      <w:rPr>
        <w:rFonts w:ascii="Wingdings" w:hAnsi="Wingdings" w:hint="default"/>
      </w:rPr>
    </w:lvl>
  </w:abstractNum>
  <w:abstractNum w:abstractNumId="9">
    <w:nsid w:val="25A6007B"/>
    <w:multiLevelType w:val="hybridMultilevel"/>
    <w:tmpl w:val="1D56E0B4"/>
    <w:lvl w:ilvl="0" w:tplc="0E4CCF34">
      <w:start w:val="1"/>
      <w:numFmt w:val="bullet"/>
      <w:lvlText w:val=""/>
      <w:lvlJc w:val="left"/>
      <w:pPr>
        <w:tabs>
          <w:tab w:val="num" w:pos="720"/>
        </w:tabs>
        <w:ind w:left="720" w:hanging="360"/>
      </w:pPr>
      <w:rPr>
        <w:rFonts w:ascii="Wingdings" w:hAnsi="Wingdings" w:hint="default"/>
      </w:rPr>
    </w:lvl>
    <w:lvl w:ilvl="1" w:tplc="B7548E4A" w:tentative="1">
      <w:start w:val="1"/>
      <w:numFmt w:val="bullet"/>
      <w:lvlText w:val=""/>
      <w:lvlJc w:val="left"/>
      <w:pPr>
        <w:tabs>
          <w:tab w:val="num" w:pos="1440"/>
        </w:tabs>
        <w:ind w:left="1440" w:hanging="360"/>
      </w:pPr>
      <w:rPr>
        <w:rFonts w:ascii="Wingdings" w:hAnsi="Wingdings" w:hint="default"/>
      </w:rPr>
    </w:lvl>
    <w:lvl w:ilvl="2" w:tplc="17FA336E" w:tentative="1">
      <w:start w:val="1"/>
      <w:numFmt w:val="bullet"/>
      <w:lvlText w:val=""/>
      <w:lvlJc w:val="left"/>
      <w:pPr>
        <w:tabs>
          <w:tab w:val="num" w:pos="2160"/>
        </w:tabs>
        <w:ind w:left="2160" w:hanging="360"/>
      </w:pPr>
      <w:rPr>
        <w:rFonts w:ascii="Wingdings" w:hAnsi="Wingdings" w:hint="default"/>
      </w:rPr>
    </w:lvl>
    <w:lvl w:ilvl="3" w:tplc="529824F4" w:tentative="1">
      <w:start w:val="1"/>
      <w:numFmt w:val="bullet"/>
      <w:lvlText w:val=""/>
      <w:lvlJc w:val="left"/>
      <w:pPr>
        <w:tabs>
          <w:tab w:val="num" w:pos="2880"/>
        </w:tabs>
        <w:ind w:left="2880" w:hanging="360"/>
      </w:pPr>
      <w:rPr>
        <w:rFonts w:ascii="Wingdings" w:hAnsi="Wingdings" w:hint="default"/>
      </w:rPr>
    </w:lvl>
    <w:lvl w:ilvl="4" w:tplc="1A54487A" w:tentative="1">
      <w:start w:val="1"/>
      <w:numFmt w:val="bullet"/>
      <w:lvlText w:val=""/>
      <w:lvlJc w:val="left"/>
      <w:pPr>
        <w:tabs>
          <w:tab w:val="num" w:pos="3600"/>
        </w:tabs>
        <w:ind w:left="3600" w:hanging="360"/>
      </w:pPr>
      <w:rPr>
        <w:rFonts w:ascii="Wingdings" w:hAnsi="Wingdings" w:hint="default"/>
      </w:rPr>
    </w:lvl>
    <w:lvl w:ilvl="5" w:tplc="FDE25870" w:tentative="1">
      <w:start w:val="1"/>
      <w:numFmt w:val="bullet"/>
      <w:lvlText w:val=""/>
      <w:lvlJc w:val="left"/>
      <w:pPr>
        <w:tabs>
          <w:tab w:val="num" w:pos="4320"/>
        </w:tabs>
        <w:ind w:left="4320" w:hanging="360"/>
      </w:pPr>
      <w:rPr>
        <w:rFonts w:ascii="Wingdings" w:hAnsi="Wingdings" w:hint="default"/>
      </w:rPr>
    </w:lvl>
    <w:lvl w:ilvl="6" w:tplc="16DAF00E" w:tentative="1">
      <w:start w:val="1"/>
      <w:numFmt w:val="bullet"/>
      <w:lvlText w:val=""/>
      <w:lvlJc w:val="left"/>
      <w:pPr>
        <w:tabs>
          <w:tab w:val="num" w:pos="5040"/>
        </w:tabs>
        <w:ind w:left="5040" w:hanging="360"/>
      </w:pPr>
      <w:rPr>
        <w:rFonts w:ascii="Wingdings" w:hAnsi="Wingdings" w:hint="default"/>
      </w:rPr>
    </w:lvl>
    <w:lvl w:ilvl="7" w:tplc="05841866" w:tentative="1">
      <w:start w:val="1"/>
      <w:numFmt w:val="bullet"/>
      <w:lvlText w:val=""/>
      <w:lvlJc w:val="left"/>
      <w:pPr>
        <w:tabs>
          <w:tab w:val="num" w:pos="5760"/>
        </w:tabs>
        <w:ind w:left="5760" w:hanging="360"/>
      </w:pPr>
      <w:rPr>
        <w:rFonts w:ascii="Wingdings" w:hAnsi="Wingdings" w:hint="default"/>
      </w:rPr>
    </w:lvl>
    <w:lvl w:ilvl="8" w:tplc="80047C08" w:tentative="1">
      <w:start w:val="1"/>
      <w:numFmt w:val="bullet"/>
      <w:lvlText w:val=""/>
      <w:lvlJc w:val="left"/>
      <w:pPr>
        <w:tabs>
          <w:tab w:val="num" w:pos="6480"/>
        </w:tabs>
        <w:ind w:left="6480" w:hanging="360"/>
      </w:pPr>
      <w:rPr>
        <w:rFonts w:ascii="Wingdings" w:hAnsi="Wingdings" w:hint="default"/>
      </w:rPr>
    </w:lvl>
  </w:abstractNum>
  <w:abstractNum w:abstractNumId="10">
    <w:nsid w:val="2D427584"/>
    <w:multiLevelType w:val="hybridMultilevel"/>
    <w:tmpl w:val="55B21164"/>
    <w:lvl w:ilvl="0" w:tplc="832A6A68">
      <w:start w:val="1"/>
      <w:numFmt w:val="bullet"/>
      <w:lvlText w:val=""/>
      <w:lvlJc w:val="left"/>
      <w:pPr>
        <w:tabs>
          <w:tab w:val="num" w:pos="720"/>
        </w:tabs>
        <w:ind w:left="720" w:hanging="360"/>
      </w:pPr>
      <w:rPr>
        <w:rFonts w:ascii="Wingdings" w:hAnsi="Wingdings" w:hint="default"/>
      </w:rPr>
    </w:lvl>
    <w:lvl w:ilvl="1" w:tplc="6F9AE608" w:tentative="1">
      <w:start w:val="1"/>
      <w:numFmt w:val="bullet"/>
      <w:lvlText w:val=""/>
      <w:lvlJc w:val="left"/>
      <w:pPr>
        <w:tabs>
          <w:tab w:val="num" w:pos="1440"/>
        </w:tabs>
        <w:ind w:left="1440" w:hanging="360"/>
      </w:pPr>
      <w:rPr>
        <w:rFonts w:ascii="Wingdings" w:hAnsi="Wingdings" w:hint="default"/>
      </w:rPr>
    </w:lvl>
    <w:lvl w:ilvl="2" w:tplc="797027FE" w:tentative="1">
      <w:start w:val="1"/>
      <w:numFmt w:val="bullet"/>
      <w:lvlText w:val=""/>
      <w:lvlJc w:val="left"/>
      <w:pPr>
        <w:tabs>
          <w:tab w:val="num" w:pos="2160"/>
        </w:tabs>
        <w:ind w:left="2160" w:hanging="360"/>
      </w:pPr>
      <w:rPr>
        <w:rFonts w:ascii="Wingdings" w:hAnsi="Wingdings" w:hint="default"/>
      </w:rPr>
    </w:lvl>
    <w:lvl w:ilvl="3" w:tplc="B0680FD2" w:tentative="1">
      <w:start w:val="1"/>
      <w:numFmt w:val="bullet"/>
      <w:lvlText w:val=""/>
      <w:lvlJc w:val="left"/>
      <w:pPr>
        <w:tabs>
          <w:tab w:val="num" w:pos="2880"/>
        </w:tabs>
        <w:ind w:left="2880" w:hanging="360"/>
      </w:pPr>
      <w:rPr>
        <w:rFonts w:ascii="Wingdings" w:hAnsi="Wingdings" w:hint="default"/>
      </w:rPr>
    </w:lvl>
    <w:lvl w:ilvl="4" w:tplc="6F987770" w:tentative="1">
      <w:start w:val="1"/>
      <w:numFmt w:val="bullet"/>
      <w:lvlText w:val=""/>
      <w:lvlJc w:val="left"/>
      <w:pPr>
        <w:tabs>
          <w:tab w:val="num" w:pos="3600"/>
        </w:tabs>
        <w:ind w:left="3600" w:hanging="360"/>
      </w:pPr>
      <w:rPr>
        <w:rFonts w:ascii="Wingdings" w:hAnsi="Wingdings" w:hint="default"/>
      </w:rPr>
    </w:lvl>
    <w:lvl w:ilvl="5" w:tplc="7E6E9F32" w:tentative="1">
      <w:start w:val="1"/>
      <w:numFmt w:val="bullet"/>
      <w:lvlText w:val=""/>
      <w:lvlJc w:val="left"/>
      <w:pPr>
        <w:tabs>
          <w:tab w:val="num" w:pos="4320"/>
        </w:tabs>
        <w:ind w:left="4320" w:hanging="360"/>
      </w:pPr>
      <w:rPr>
        <w:rFonts w:ascii="Wingdings" w:hAnsi="Wingdings" w:hint="default"/>
      </w:rPr>
    </w:lvl>
    <w:lvl w:ilvl="6" w:tplc="D820D3BC" w:tentative="1">
      <w:start w:val="1"/>
      <w:numFmt w:val="bullet"/>
      <w:lvlText w:val=""/>
      <w:lvlJc w:val="left"/>
      <w:pPr>
        <w:tabs>
          <w:tab w:val="num" w:pos="5040"/>
        </w:tabs>
        <w:ind w:left="5040" w:hanging="360"/>
      </w:pPr>
      <w:rPr>
        <w:rFonts w:ascii="Wingdings" w:hAnsi="Wingdings" w:hint="default"/>
      </w:rPr>
    </w:lvl>
    <w:lvl w:ilvl="7" w:tplc="8214A58C" w:tentative="1">
      <w:start w:val="1"/>
      <w:numFmt w:val="bullet"/>
      <w:lvlText w:val=""/>
      <w:lvlJc w:val="left"/>
      <w:pPr>
        <w:tabs>
          <w:tab w:val="num" w:pos="5760"/>
        </w:tabs>
        <w:ind w:left="5760" w:hanging="360"/>
      </w:pPr>
      <w:rPr>
        <w:rFonts w:ascii="Wingdings" w:hAnsi="Wingdings" w:hint="default"/>
      </w:rPr>
    </w:lvl>
    <w:lvl w:ilvl="8" w:tplc="90C20930" w:tentative="1">
      <w:start w:val="1"/>
      <w:numFmt w:val="bullet"/>
      <w:lvlText w:val=""/>
      <w:lvlJc w:val="left"/>
      <w:pPr>
        <w:tabs>
          <w:tab w:val="num" w:pos="6480"/>
        </w:tabs>
        <w:ind w:left="6480" w:hanging="360"/>
      </w:pPr>
      <w:rPr>
        <w:rFonts w:ascii="Wingdings" w:hAnsi="Wingdings" w:hint="default"/>
      </w:rPr>
    </w:lvl>
  </w:abstractNum>
  <w:abstractNum w:abstractNumId="11">
    <w:nsid w:val="31361E3D"/>
    <w:multiLevelType w:val="hybridMultilevel"/>
    <w:tmpl w:val="961AE7DE"/>
    <w:lvl w:ilvl="0" w:tplc="BB867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D68AA"/>
    <w:multiLevelType w:val="hybridMultilevel"/>
    <w:tmpl w:val="0CC091EC"/>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9924697"/>
    <w:multiLevelType w:val="hybridMultilevel"/>
    <w:tmpl w:val="A01E4976"/>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4F34C8"/>
    <w:multiLevelType w:val="hybridMultilevel"/>
    <w:tmpl w:val="3774C6F2"/>
    <w:lvl w:ilvl="0" w:tplc="BB86740A">
      <w:start w:val="1"/>
      <w:numFmt w:val="bullet"/>
      <w:lvlText w:val=""/>
      <w:lvlJc w:val="left"/>
      <w:pPr>
        <w:tabs>
          <w:tab w:val="num" w:pos="720"/>
        </w:tabs>
        <w:ind w:left="720" w:hanging="360"/>
      </w:pPr>
      <w:rPr>
        <w:rFonts w:ascii="Symbol" w:hAnsi="Symbol" w:hint="default"/>
      </w:rPr>
    </w:lvl>
    <w:lvl w:ilvl="1" w:tplc="B9FCAA14" w:tentative="1">
      <w:start w:val="1"/>
      <w:numFmt w:val="bullet"/>
      <w:lvlText w:val=""/>
      <w:lvlJc w:val="left"/>
      <w:pPr>
        <w:tabs>
          <w:tab w:val="num" w:pos="1440"/>
        </w:tabs>
        <w:ind w:left="1440" w:hanging="360"/>
      </w:pPr>
      <w:rPr>
        <w:rFonts w:ascii="Wingdings" w:hAnsi="Wingdings" w:hint="default"/>
      </w:rPr>
    </w:lvl>
    <w:lvl w:ilvl="2" w:tplc="5F606A76" w:tentative="1">
      <w:start w:val="1"/>
      <w:numFmt w:val="bullet"/>
      <w:lvlText w:val=""/>
      <w:lvlJc w:val="left"/>
      <w:pPr>
        <w:tabs>
          <w:tab w:val="num" w:pos="2160"/>
        </w:tabs>
        <w:ind w:left="2160" w:hanging="360"/>
      </w:pPr>
      <w:rPr>
        <w:rFonts w:ascii="Wingdings" w:hAnsi="Wingdings" w:hint="default"/>
      </w:rPr>
    </w:lvl>
    <w:lvl w:ilvl="3" w:tplc="B742DE8C" w:tentative="1">
      <w:start w:val="1"/>
      <w:numFmt w:val="bullet"/>
      <w:lvlText w:val=""/>
      <w:lvlJc w:val="left"/>
      <w:pPr>
        <w:tabs>
          <w:tab w:val="num" w:pos="2880"/>
        </w:tabs>
        <w:ind w:left="2880" w:hanging="360"/>
      </w:pPr>
      <w:rPr>
        <w:rFonts w:ascii="Wingdings" w:hAnsi="Wingdings" w:hint="default"/>
      </w:rPr>
    </w:lvl>
    <w:lvl w:ilvl="4" w:tplc="2612F5CA" w:tentative="1">
      <w:start w:val="1"/>
      <w:numFmt w:val="bullet"/>
      <w:lvlText w:val=""/>
      <w:lvlJc w:val="left"/>
      <w:pPr>
        <w:tabs>
          <w:tab w:val="num" w:pos="3600"/>
        </w:tabs>
        <w:ind w:left="3600" w:hanging="360"/>
      </w:pPr>
      <w:rPr>
        <w:rFonts w:ascii="Wingdings" w:hAnsi="Wingdings" w:hint="default"/>
      </w:rPr>
    </w:lvl>
    <w:lvl w:ilvl="5" w:tplc="FA30B196" w:tentative="1">
      <w:start w:val="1"/>
      <w:numFmt w:val="bullet"/>
      <w:lvlText w:val=""/>
      <w:lvlJc w:val="left"/>
      <w:pPr>
        <w:tabs>
          <w:tab w:val="num" w:pos="4320"/>
        </w:tabs>
        <w:ind w:left="4320" w:hanging="360"/>
      </w:pPr>
      <w:rPr>
        <w:rFonts w:ascii="Wingdings" w:hAnsi="Wingdings" w:hint="default"/>
      </w:rPr>
    </w:lvl>
    <w:lvl w:ilvl="6" w:tplc="5F444B60" w:tentative="1">
      <w:start w:val="1"/>
      <w:numFmt w:val="bullet"/>
      <w:lvlText w:val=""/>
      <w:lvlJc w:val="left"/>
      <w:pPr>
        <w:tabs>
          <w:tab w:val="num" w:pos="5040"/>
        </w:tabs>
        <w:ind w:left="5040" w:hanging="360"/>
      </w:pPr>
      <w:rPr>
        <w:rFonts w:ascii="Wingdings" w:hAnsi="Wingdings" w:hint="default"/>
      </w:rPr>
    </w:lvl>
    <w:lvl w:ilvl="7" w:tplc="26920C98" w:tentative="1">
      <w:start w:val="1"/>
      <w:numFmt w:val="bullet"/>
      <w:lvlText w:val=""/>
      <w:lvlJc w:val="left"/>
      <w:pPr>
        <w:tabs>
          <w:tab w:val="num" w:pos="5760"/>
        </w:tabs>
        <w:ind w:left="5760" w:hanging="360"/>
      </w:pPr>
      <w:rPr>
        <w:rFonts w:ascii="Wingdings" w:hAnsi="Wingdings" w:hint="default"/>
      </w:rPr>
    </w:lvl>
    <w:lvl w:ilvl="8" w:tplc="A3266F82" w:tentative="1">
      <w:start w:val="1"/>
      <w:numFmt w:val="bullet"/>
      <w:lvlText w:val=""/>
      <w:lvlJc w:val="left"/>
      <w:pPr>
        <w:tabs>
          <w:tab w:val="num" w:pos="6480"/>
        </w:tabs>
        <w:ind w:left="6480" w:hanging="360"/>
      </w:pPr>
      <w:rPr>
        <w:rFonts w:ascii="Wingdings" w:hAnsi="Wingdings" w:hint="default"/>
      </w:rPr>
    </w:lvl>
  </w:abstractNum>
  <w:abstractNum w:abstractNumId="15">
    <w:nsid w:val="3B700478"/>
    <w:multiLevelType w:val="hybridMultilevel"/>
    <w:tmpl w:val="7E087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0529E"/>
    <w:multiLevelType w:val="multilevel"/>
    <w:tmpl w:val="98D0D7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CA30531"/>
    <w:multiLevelType w:val="hybridMultilevel"/>
    <w:tmpl w:val="B566B2BA"/>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D6C2944"/>
    <w:multiLevelType w:val="multilevel"/>
    <w:tmpl w:val="B6A45E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5807192"/>
    <w:multiLevelType w:val="hybridMultilevel"/>
    <w:tmpl w:val="7826A874"/>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64D4829"/>
    <w:multiLevelType w:val="hybridMultilevel"/>
    <w:tmpl w:val="7E98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D961BD"/>
    <w:multiLevelType w:val="hybridMultilevel"/>
    <w:tmpl w:val="905A55D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FC32F7"/>
    <w:multiLevelType w:val="hybridMultilevel"/>
    <w:tmpl w:val="E1B8134A"/>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EF00BA"/>
    <w:multiLevelType w:val="hybridMultilevel"/>
    <w:tmpl w:val="32A07956"/>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FF86BA9"/>
    <w:multiLevelType w:val="hybridMultilevel"/>
    <w:tmpl w:val="F6105E98"/>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4101852"/>
    <w:multiLevelType w:val="hybridMultilevel"/>
    <w:tmpl w:val="6AE65C72"/>
    <w:lvl w:ilvl="0" w:tplc="1D0E2A76">
      <w:start w:val="1"/>
      <w:numFmt w:val="decimal"/>
      <w:lvlText w:val="%1."/>
      <w:lvlJc w:val="left"/>
      <w:pPr>
        <w:ind w:left="786"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B5A2818"/>
    <w:multiLevelType w:val="hybridMultilevel"/>
    <w:tmpl w:val="AB543470"/>
    <w:lvl w:ilvl="0" w:tplc="BB86740A">
      <w:start w:val="1"/>
      <w:numFmt w:val="bullet"/>
      <w:lvlText w:val=""/>
      <w:lvlJc w:val="left"/>
      <w:pPr>
        <w:tabs>
          <w:tab w:val="num" w:pos="720"/>
        </w:tabs>
        <w:ind w:left="720" w:hanging="360"/>
      </w:pPr>
      <w:rPr>
        <w:rFonts w:ascii="Symbol" w:hAnsi="Symbol" w:hint="default"/>
      </w:rPr>
    </w:lvl>
    <w:lvl w:ilvl="1" w:tplc="8346B8EC" w:tentative="1">
      <w:start w:val="1"/>
      <w:numFmt w:val="bullet"/>
      <w:lvlText w:val=""/>
      <w:lvlJc w:val="left"/>
      <w:pPr>
        <w:tabs>
          <w:tab w:val="num" w:pos="1440"/>
        </w:tabs>
        <w:ind w:left="1440" w:hanging="360"/>
      </w:pPr>
      <w:rPr>
        <w:rFonts w:ascii="Wingdings" w:hAnsi="Wingdings" w:hint="default"/>
      </w:rPr>
    </w:lvl>
    <w:lvl w:ilvl="2" w:tplc="AE240588" w:tentative="1">
      <w:start w:val="1"/>
      <w:numFmt w:val="bullet"/>
      <w:lvlText w:val=""/>
      <w:lvlJc w:val="left"/>
      <w:pPr>
        <w:tabs>
          <w:tab w:val="num" w:pos="2160"/>
        </w:tabs>
        <w:ind w:left="2160" w:hanging="360"/>
      </w:pPr>
      <w:rPr>
        <w:rFonts w:ascii="Wingdings" w:hAnsi="Wingdings" w:hint="default"/>
      </w:rPr>
    </w:lvl>
    <w:lvl w:ilvl="3" w:tplc="AE8A5522" w:tentative="1">
      <w:start w:val="1"/>
      <w:numFmt w:val="bullet"/>
      <w:lvlText w:val=""/>
      <w:lvlJc w:val="left"/>
      <w:pPr>
        <w:tabs>
          <w:tab w:val="num" w:pos="2880"/>
        </w:tabs>
        <w:ind w:left="2880" w:hanging="360"/>
      </w:pPr>
      <w:rPr>
        <w:rFonts w:ascii="Wingdings" w:hAnsi="Wingdings" w:hint="default"/>
      </w:rPr>
    </w:lvl>
    <w:lvl w:ilvl="4" w:tplc="8CBA276E" w:tentative="1">
      <w:start w:val="1"/>
      <w:numFmt w:val="bullet"/>
      <w:lvlText w:val=""/>
      <w:lvlJc w:val="left"/>
      <w:pPr>
        <w:tabs>
          <w:tab w:val="num" w:pos="3600"/>
        </w:tabs>
        <w:ind w:left="3600" w:hanging="360"/>
      </w:pPr>
      <w:rPr>
        <w:rFonts w:ascii="Wingdings" w:hAnsi="Wingdings" w:hint="default"/>
      </w:rPr>
    </w:lvl>
    <w:lvl w:ilvl="5" w:tplc="1FD6C736" w:tentative="1">
      <w:start w:val="1"/>
      <w:numFmt w:val="bullet"/>
      <w:lvlText w:val=""/>
      <w:lvlJc w:val="left"/>
      <w:pPr>
        <w:tabs>
          <w:tab w:val="num" w:pos="4320"/>
        </w:tabs>
        <w:ind w:left="4320" w:hanging="360"/>
      </w:pPr>
      <w:rPr>
        <w:rFonts w:ascii="Wingdings" w:hAnsi="Wingdings" w:hint="default"/>
      </w:rPr>
    </w:lvl>
    <w:lvl w:ilvl="6" w:tplc="E91A103C" w:tentative="1">
      <w:start w:val="1"/>
      <w:numFmt w:val="bullet"/>
      <w:lvlText w:val=""/>
      <w:lvlJc w:val="left"/>
      <w:pPr>
        <w:tabs>
          <w:tab w:val="num" w:pos="5040"/>
        </w:tabs>
        <w:ind w:left="5040" w:hanging="360"/>
      </w:pPr>
      <w:rPr>
        <w:rFonts w:ascii="Wingdings" w:hAnsi="Wingdings" w:hint="default"/>
      </w:rPr>
    </w:lvl>
    <w:lvl w:ilvl="7" w:tplc="38047738" w:tentative="1">
      <w:start w:val="1"/>
      <w:numFmt w:val="bullet"/>
      <w:lvlText w:val=""/>
      <w:lvlJc w:val="left"/>
      <w:pPr>
        <w:tabs>
          <w:tab w:val="num" w:pos="5760"/>
        </w:tabs>
        <w:ind w:left="5760" w:hanging="360"/>
      </w:pPr>
      <w:rPr>
        <w:rFonts w:ascii="Wingdings" w:hAnsi="Wingdings" w:hint="default"/>
      </w:rPr>
    </w:lvl>
    <w:lvl w:ilvl="8" w:tplc="1EC85706" w:tentative="1">
      <w:start w:val="1"/>
      <w:numFmt w:val="bullet"/>
      <w:lvlText w:val=""/>
      <w:lvlJc w:val="left"/>
      <w:pPr>
        <w:tabs>
          <w:tab w:val="num" w:pos="6480"/>
        </w:tabs>
        <w:ind w:left="6480" w:hanging="360"/>
      </w:pPr>
      <w:rPr>
        <w:rFonts w:ascii="Wingdings" w:hAnsi="Wingdings" w:hint="default"/>
      </w:rPr>
    </w:lvl>
  </w:abstractNum>
  <w:abstractNum w:abstractNumId="27">
    <w:nsid w:val="6E213B9F"/>
    <w:multiLevelType w:val="hybridMultilevel"/>
    <w:tmpl w:val="18B2D28E"/>
    <w:lvl w:ilvl="0" w:tplc="BB86740A">
      <w:start w:val="1"/>
      <w:numFmt w:val="bullet"/>
      <w:lvlText w:val=""/>
      <w:lvlJc w:val="left"/>
      <w:pPr>
        <w:tabs>
          <w:tab w:val="num" w:pos="720"/>
        </w:tabs>
        <w:ind w:left="720" w:hanging="360"/>
      </w:pPr>
      <w:rPr>
        <w:rFonts w:ascii="Symbol" w:hAnsi="Symbol" w:hint="default"/>
      </w:rPr>
    </w:lvl>
    <w:lvl w:ilvl="1" w:tplc="191249E4" w:tentative="1">
      <w:start w:val="1"/>
      <w:numFmt w:val="bullet"/>
      <w:lvlText w:val=""/>
      <w:lvlJc w:val="left"/>
      <w:pPr>
        <w:tabs>
          <w:tab w:val="num" w:pos="1440"/>
        </w:tabs>
        <w:ind w:left="1440" w:hanging="360"/>
      </w:pPr>
      <w:rPr>
        <w:rFonts w:ascii="Wingdings" w:hAnsi="Wingdings" w:hint="default"/>
      </w:rPr>
    </w:lvl>
    <w:lvl w:ilvl="2" w:tplc="191CB698" w:tentative="1">
      <w:start w:val="1"/>
      <w:numFmt w:val="bullet"/>
      <w:lvlText w:val=""/>
      <w:lvlJc w:val="left"/>
      <w:pPr>
        <w:tabs>
          <w:tab w:val="num" w:pos="2160"/>
        </w:tabs>
        <w:ind w:left="2160" w:hanging="360"/>
      </w:pPr>
      <w:rPr>
        <w:rFonts w:ascii="Wingdings" w:hAnsi="Wingdings" w:hint="default"/>
      </w:rPr>
    </w:lvl>
    <w:lvl w:ilvl="3" w:tplc="646E59B8" w:tentative="1">
      <w:start w:val="1"/>
      <w:numFmt w:val="bullet"/>
      <w:lvlText w:val=""/>
      <w:lvlJc w:val="left"/>
      <w:pPr>
        <w:tabs>
          <w:tab w:val="num" w:pos="2880"/>
        </w:tabs>
        <w:ind w:left="2880" w:hanging="360"/>
      </w:pPr>
      <w:rPr>
        <w:rFonts w:ascii="Wingdings" w:hAnsi="Wingdings" w:hint="default"/>
      </w:rPr>
    </w:lvl>
    <w:lvl w:ilvl="4" w:tplc="7D34B7A2" w:tentative="1">
      <w:start w:val="1"/>
      <w:numFmt w:val="bullet"/>
      <w:lvlText w:val=""/>
      <w:lvlJc w:val="left"/>
      <w:pPr>
        <w:tabs>
          <w:tab w:val="num" w:pos="3600"/>
        </w:tabs>
        <w:ind w:left="3600" w:hanging="360"/>
      </w:pPr>
      <w:rPr>
        <w:rFonts w:ascii="Wingdings" w:hAnsi="Wingdings" w:hint="default"/>
      </w:rPr>
    </w:lvl>
    <w:lvl w:ilvl="5" w:tplc="3F54C7D6" w:tentative="1">
      <w:start w:val="1"/>
      <w:numFmt w:val="bullet"/>
      <w:lvlText w:val=""/>
      <w:lvlJc w:val="left"/>
      <w:pPr>
        <w:tabs>
          <w:tab w:val="num" w:pos="4320"/>
        </w:tabs>
        <w:ind w:left="4320" w:hanging="360"/>
      </w:pPr>
      <w:rPr>
        <w:rFonts w:ascii="Wingdings" w:hAnsi="Wingdings" w:hint="default"/>
      </w:rPr>
    </w:lvl>
    <w:lvl w:ilvl="6" w:tplc="F2B6F5BA" w:tentative="1">
      <w:start w:val="1"/>
      <w:numFmt w:val="bullet"/>
      <w:lvlText w:val=""/>
      <w:lvlJc w:val="left"/>
      <w:pPr>
        <w:tabs>
          <w:tab w:val="num" w:pos="5040"/>
        </w:tabs>
        <w:ind w:left="5040" w:hanging="360"/>
      </w:pPr>
      <w:rPr>
        <w:rFonts w:ascii="Wingdings" w:hAnsi="Wingdings" w:hint="default"/>
      </w:rPr>
    </w:lvl>
    <w:lvl w:ilvl="7" w:tplc="7C02F0AC" w:tentative="1">
      <w:start w:val="1"/>
      <w:numFmt w:val="bullet"/>
      <w:lvlText w:val=""/>
      <w:lvlJc w:val="left"/>
      <w:pPr>
        <w:tabs>
          <w:tab w:val="num" w:pos="5760"/>
        </w:tabs>
        <w:ind w:left="5760" w:hanging="360"/>
      </w:pPr>
      <w:rPr>
        <w:rFonts w:ascii="Wingdings" w:hAnsi="Wingdings" w:hint="default"/>
      </w:rPr>
    </w:lvl>
    <w:lvl w:ilvl="8" w:tplc="B4E40C5E" w:tentative="1">
      <w:start w:val="1"/>
      <w:numFmt w:val="bullet"/>
      <w:lvlText w:val=""/>
      <w:lvlJc w:val="left"/>
      <w:pPr>
        <w:tabs>
          <w:tab w:val="num" w:pos="6480"/>
        </w:tabs>
        <w:ind w:left="6480" w:hanging="360"/>
      </w:pPr>
      <w:rPr>
        <w:rFonts w:ascii="Wingdings" w:hAnsi="Wingdings" w:hint="default"/>
      </w:rPr>
    </w:lvl>
  </w:abstractNum>
  <w:abstractNum w:abstractNumId="28">
    <w:nsid w:val="6ED64945"/>
    <w:multiLevelType w:val="hybridMultilevel"/>
    <w:tmpl w:val="42F2896A"/>
    <w:lvl w:ilvl="0" w:tplc="BB86740A">
      <w:start w:val="1"/>
      <w:numFmt w:val="bullet"/>
      <w:lvlText w:val=""/>
      <w:lvlJc w:val="left"/>
      <w:pPr>
        <w:tabs>
          <w:tab w:val="num" w:pos="720"/>
        </w:tabs>
        <w:ind w:left="720" w:hanging="360"/>
      </w:pPr>
      <w:rPr>
        <w:rFonts w:ascii="Symbol" w:hAnsi="Symbol" w:hint="default"/>
      </w:rPr>
    </w:lvl>
    <w:lvl w:ilvl="1" w:tplc="4B4E8556" w:tentative="1">
      <w:start w:val="1"/>
      <w:numFmt w:val="bullet"/>
      <w:lvlText w:val=""/>
      <w:lvlJc w:val="left"/>
      <w:pPr>
        <w:tabs>
          <w:tab w:val="num" w:pos="1440"/>
        </w:tabs>
        <w:ind w:left="1440" w:hanging="360"/>
      </w:pPr>
      <w:rPr>
        <w:rFonts w:ascii="Wingdings" w:hAnsi="Wingdings" w:hint="default"/>
      </w:rPr>
    </w:lvl>
    <w:lvl w:ilvl="2" w:tplc="AC1EA730" w:tentative="1">
      <w:start w:val="1"/>
      <w:numFmt w:val="bullet"/>
      <w:lvlText w:val=""/>
      <w:lvlJc w:val="left"/>
      <w:pPr>
        <w:tabs>
          <w:tab w:val="num" w:pos="2160"/>
        </w:tabs>
        <w:ind w:left="2160" w:hanging="360"/>
      </w:pPr>
      <w:rPr>
        <w:rFonts w:ascii="Wingdings" w:hAnsi="Wingdings" w:hint="default"/>
      </w:rPr>
    </w:lvl>
    <w:lvl w:ilvl="3" w:tplc="7FD221BC" w:tentative="1">
      <w:start w:val="1"/>
      <w:numFmt w:val="bullet"/>
      <w:lvlText w:val=""/>
      <w:lvlJc w:val="left"/>
      <w:pPr>
        <w:tabs>
          <w:tab w:val="num" w:pos="2880"/>
        </w:tabs>
        <w:ind w:left="2880" w:hanging="360"/>
      </w:pPr>
      <w:rPr>
        <w:rFonts w:ascii="Wingdings" w:hAnsi="Wingdings" w:hint="default"/>
      </w:rPr>
    </w:lvl>
    <w:lvl w:ilvl="4" w:tplc="A8E281C4" w:tentative="1">
      <w:start w:val="1"/>
      <w:numFmt w:val="bullet"/>
      <w:lvlText w:val=""/>
      <w:lvlJc w:val="left"/>
      <w:pPr>
        <w:tabs>
          <w:tab w:val="num" w:pos="3600"/>
        </w:tabs>
        <w:ind w:left="3600" w:hanging="360"/>
      </w:pPr>
      <w:rPr>
        <w:rFonts w:ascii="Wingdings" w:hAnsi="Wingdings" w:hint="default"/>
      </w:rPr>
    </w:lvl>
    <w:lvl w:ilvl="5" w:tplc="AB28D1CE" w:tentative="1">
      <w:start w:val="1"/>
      <w:numFmt w:val="bullet"/>
      <w:lvlText w:val=""/>
      <w:lvlJc w:val="left"/>
      <w:pPr>
        <w:tabs>
          <w:tab w:val="num" w:pos="4320"/>
        </w:tabs>
        <w:ind w:left="4320" w:hanging="360"/>
      </w:pPr>
      <w:rPr>
        <w:rFonts w:ascii="Wingdings" w:hAnsi="Wingdings" w:hint="default"/>
      </w:rPr>
    </w:lvl>
    <w:lvl w:ilvl="6" w:tplc="7B44670E" w:tentative="1">
      <w:start w:val="1"/>
      <w:numFmt w:val="bullet"/>
      <w:lvlText w:val=""/>
      <w:lvlJc w:val="left"/>
      <w:pPr>
        <w:tabs>
          <w:tab w:val="num" w:pos="5040"/>
        </w:tabs>
        <w:ind w:left="5040" w:hanging="360"/>
      </w:pPr>
      <w:rPr>
        <w:rFonts w:ascii="Wingdings" w:hAnsi="Wingdings" w:hint="default"/>
      </w:rPr>
    </w:lvl>
    <w:lvl w:ilvl="7" w:tplc="F01888D0" w:tentative="1">
      <w:start w:val="1"/>
      <w:numFmt w:val="bullet"/>
      <w:lvlText w:val=""/>
      <w:lvlJc w:val="left"/>
      <w:pPr>
        <w:tabs>
          <w:tab w:val="num" w:pos="5760"/>
        </w:tabs>
        <w:ind w:left="5760" w:hanging="360"/>
      </w:pPr>
      <w:rPr>
        <w:rFonts w:ascii="Wingdings" w:hAnsi="Wingdings" w:hint="default"/>
      </w:rPr>
    </w:lvl>
    <w:lvl w:ilvl="8" w:tplc="3DF44F02" w:tentative="1">
      <w:start w:val="1"/>
      <w:numFmt w:val="bullet"/>
      <w:lvlText w:val=""/>
      <w:lvlJc w:val="left"/>
      <w:pPr>
        <w:tabs>
          <w:tab w:val="num" w:pos="6480"/>
        </w:tabs>
        <w:ind w:left="6480" w:hanging="360"/>
      </w:pPr>
      <w:rPr>
        <w:rFonts w:ascii="Wingdings" w:hAnsi="Wingdings" w:hint="default"/>
      </w:rPr>
    </w:lvl>
  </w:abstractNum>
  <w:abstractNum w:abstractNumId="29">
    <w:nsid w:val="74123495"/>
    <w:multiLevelType w:val="hybridMultilevel"/>
    <w:tmpl w:val="04FC83E6"/>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4BB6CD1"/>
    <w:multiLevelType w:val="hybridMultilevel"/>
    <w:tmpl w:val="BC188DFA"/>
    <w:lvl w:ilvl="0" w:tplc="BB86740A">
      <w:start w:val="1"/>
      <w:numFmt w:val="bullet"/>
      <w:lvlText w:val=""/>
      <w:lvlJc w:val="left"/>
      <w:pPr>
        <w:tabs>
          <w:tab w:val="num" w:pos="720"/>
        </w:tabs>
        <w:ind w:left="720" w:hanging="360"/>
      </w:pPr>
      <w:rPr>
        <w:rFonts w:ascii="Symbol" w:hAnsi="Symbol" w:hint="default"/>
      </w:rPr>
    </w:lvl>
    <w:lvl w:ilvl="1" w:tplc="146EFE68" w:tentative="1">
      <w:start w:val="1"/>
      <w:numFmt w:val="bullet"/>
      <w:lvlText w:val=""/>
      <w:lvlJc w:val="left"/>
      <w:pPr>
        <w:tabs>
          <w:tab w:val="num" w:pos="1440"/>
        </w:tabs>
        <w:ind w:left="1440" w:hanging="360"/>
      </w:pPr>
      <w:rPr>
        <w:rFonts w:ascii="Wingdings" w:hAnsi="Wingdings" w:hint="default"/>
      </w:rPr>
    </w:lvl>
    <w:lvl w:ilvl="2" w:tplc="8408CADC" w:tentative="1">
      <w:start w:val="1"/>
      <w:numFmt w:val="bullet"/>
      <w:lvlText w:val=""/>
      <w:lvlJc w:val="left"/>
      <w:pPr>
        <w:tabs>
          <w:tab w:val="num" w:pos="2160"/>
        </w:tabs>
        <w:ind w:left="2160" w:hanging="360"/>
      </w:pPr>
      <w:rPr>
        <w:rFonts w:ascii="Wingdings" w:hAnsi="Wingdings" w:hint="default"/>
      </w:rPr>
    </w:lvl>
    <w:lvl w:ilvl="3" w:tplc="DCAAF580" w:tentative="1">
      <w:start w:val="1"/>
      <w:numFmt w:val="bullet"/>
      <w:lvlText w:val=""/>
      <w:lvlJc w:val="left"/>
      <w:pPr>
        <w:tabs>
          <w:tab w:val="num" w:pos="2880"/>
        </w:tabs>
        <w:ind w:left="2880" w:hanging="360"/>
      </w:pPr>
      <w:rPr>
        <w:rFonts w:ascii="Wingdings" w:hAnsi="Wingdings" w:hint="default"/>
      </w:rPr>
    </w:lvl>
    <w:lvl w:ilvl="4" w:tplc="E890A016" w:tentative="1">
      <w:start w:val="1"/>
      <w:numFmt w:val="bullet"/>
      <w:lvlText w:val=""/>
      <w:lvlJc w:val="left"/>
      <w:pPr>
        <w:tabs>
          <w:tab w:val="num" w:pos="3600"/>
        </w:tabs>
        <w:ind w:left="3600" w:hanging="360"/>
      </w:pPr>
      <w:rPr>
        <w:rFonts w:ascii="Wingdings" w:hAnsi="Wingdings" w:hint="default"/>
      </w:rPr>
    </w:lvl>
    <w:lvl w:ilvl="5" w:tplc="071AC49A" w:tentative="1">
      <w:start w:val="1"/>
      <w:numFmt w:val="bullet"/>
      <w:lvlText w:val=""/>
      <w:lvlJc w:val="left"/>
      <w:pPr>
        <w:tabs>
          <w:tab w:val="num" w:pos="4320"/>
        </w:tabs>
        <w:ind w:left="4320" w:hanging="360"/>
      </w:pPr>
      <w:rPr>
        <w:rFonts w:ascii="Wingdings" w:hAnsi="Wingdings" w:hint="default"/>
      </w:rPr>
    </w:lvl>
    <w:lvl w:ilvl="6" w:tplc="E1401872" w:tentative="1">
      <w:start w:val="1"/>
      <w:numFmt w:val="bullet"/>
      <w:lvlText w:val=""/>
      <w:lvlJc w:val="left"/>
      <w:pPr>
        <w:tabs>
          <w:tab w:val="num" w:pos="5040"/>
        </w:tabs>
        <w:ind w:left="5040" w:hanging="360"/>
      </w:pPr>
      <w:rPr>
        <w:rFonts w:ascii="Wingdings" w:hAnsi="Wingdings" w:hint="default"/>
      </w:rPr>
    </w:lvl>
    <w:lvl w:ilvl="7" w:tplc="14FED2AC" w:tentative="1">
      <w:start w:val="1"/>
      <w:numFmt w:val="bullet"/>
      <w:lvlText w:val=""/>
      <w:lvlJc w:val="left"/>
      <w:pPr>
        <w:tabs>
          <w:tab w:val="num" w:pos="5760"/>
        </w:tabs>
        <w:ind w:left="5760" w:hanging="360"/>
      </w:pPr>
      <w:rPr>
        <w:rFonts w:ascii="Wingdings" w:hAnsi="Wingdings" w:hint="default"/>
      </w:rPr>
    </w:lvl>
    <w:lvl w:ilvl="8" w:tplc="8E4EDD62" w:tentative="1">
      <w:start w:val="1"/>
      <w:numFmt w:val="bullet"/>
      <w:lvlText w:val=""/>
      <w:lvlJc w:val="left"/>
      <w:pPr>
        <w:tabs>
          <w:tab w:val="num" w:pos="6480"/>
        </w:tabs>
        <w:ind w:left="6480" w:hanging="360"/>
      </w:pPr>
      <w:rPr>
        <w:rFonts w:ascii="Wingdings" w:hAnsi="Wingdings" w:hint="default"/>
      </w:rPr>
    </w:lvl>
  </w:abstractNum>
  <w:abstractNum w:abstractNumId="31">
    <w:nsid w:val="7C6753BB"/>
    <w:multiLevelType w:val="hybridMultilevel"/>
    <w:tmpl w:val="03342A20"/>
    <w:lvl w:ilvl="0" w:tplc="BB8674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E090231"/>
    <w:multiLevelType w:val="hybridMultilevel"/>
    <w:tmpl w:val="7B2238C6"/>
    <w:lvl w:ilvl="0" w:tplc="BB86740A">
      <w:start w:val="1"/>
      <w:numFmt w:val="bullet"/>
      <w:lvlText w:val=""/>
      <w:lvlJc w:val="left"/>
      <w:pPr>
        <w:tabs>
          <w:tab w:val="num" w:pos="720"/>
        </w:tabs>
        <w:ind w:left="720" w:hanging="360"/>
      </w:pPr>
      <w:rPr>
        <w:rFonts w:ascii="Symbol" w:hAnsi="Symbol" w:hint="default"/>
      </w:rPr>
    </w:lvl>
    <w:lvl w:ilvl="1" w:tplc="AA728362" w:tentative="1">
      <w:start w:val="1"/>
      <w:numFmt w:val="bullet"/>
      <w:lvlText w:val=""/>
      <w:lvlJc w:val="left"/>
      <w:pPr>
        <w:tabs>
          <w:tab w:val="num" w:pos="1440"/>
        </w:tabs>
        <w:ind w:left="1440" w:hanging="360"/>
      </w:pPr>
      <w:rPr>
        <w:rFonts w:ascii="Wingdings" w:hAnsi="Wingdings" w:hint="default"/>
      </w:rPr>
    </w:lvl>
    <w:lvl w:ilvl="2" w:tplc="E2F2F1B8" w:tentative="1">
      <w:start w:val="1"/>
      <w:numFmt w:val="bullet"/>
      <w:lvlText w:val=""/>
      <w:lvlJc w:val="left"/>
      <w:pPr>
        <w:tabs>
          <w:tab w:val="num" w:pos="2160"/>
        </w:tabs>
        <w:ind w:left="2160" w:hanging="360"/>
      </w:pPr>
      <w:rPr>
        <w:rFonts w:ascii="Wingdings" w:hAnsi="Wingdings" w:hint="default"/>
      </w:rPr>
    </w:lvl>
    <w:lvl w:ilvl="3" w:tplc="A4E68E4E" w:tentative="1">
      <w:start w:val="1"/>
      <w:numFmt w:val="bullet"/>
      <w:lvlText w:val=""/>
      <w:lvlJc w:val="left"/>
      <w:pPr>
        <w:tabs>
          <w:tab w:val="num" w:pos="2880"/>
        </w:tabs>
        <w:ind w:left="2880" w:hanging="360"/>
      </w:pPr>
      <w:rPr>
        <w:rFonts w:ascii="Wingdings" w:hAnsi="Wingdings" w:hint="default"/>
      </w:rPr>
    </w:lvl>
    <w:lvl w:ilvl="4" w:tplc="DACEBA00" w:tentative="1">
      <w:start w:val="1"/>
      <w:numFmt w:val="bullet"/>
      <w:lvlText w:val=""/>
      <w:lvlJc w:val="left"/>
      <w:pPr>
        <w:tabs>
          <w:tab w:val="num" w:pos="3600"/>
        </w:tabs>
        <w:ind w:left="3600" w:hanging="360"/>
      </w:pPr>
      <w:rPr>
        <w:rFonts w:ascii="Wingdings" w:hAnsi="Wingdings" w:hint="default"/>
      </w:rPr>
    </w:lvl>
    <w:lvl w:ilvl="5" w:tplc="1CA42F66" w:tentative="1">
      <w:start w:val="1"/>
      <w:numFmt w:val="bullet"/>
      <w:lvlText w:val=""/>
      <w:lvlJc w:val="left"/>
      <w:pPr>
        <w:tabs>
          <w:tab w:val="num" w:pos="4320"/>
        </w:tabs>
        <w:ind w:left="4320" w:hanging="360"/>
      </w:pPr>
      <w:rPr>
        <w:rFonts w:ascii="Wingdings" w:hAnsi="Wingdings" w:hint="default"/>
      </w:rPr>
    </w:lvl>
    <w:lvl w:ilvl="6" w:tplc="AAA28E42" w:tentative="1">
      <w:start w:val="1"/>
      <w:numFmt w:val="bullet"/>
      <w:lvlText w:val=""/>
      <w:lvlJc w:val="left"/>
      <w:pPr>
        <w:tabs>
          <w:tab w:val="num" w:pos="5040"/>
        </w:tabs>
        <w:ind w:left="5040" w:hanging="360"/>
      </w:pPr>
      <w:rPr>
        <w:rFonts w:ascii="Wingdings" w:hAnsi="Wingdings" w:hint="default"/>
      </w:rPr>
    </w:lvl>
    <w:lvl w:ilvl="7" w:tplc="FF82D0CC" w:tentative="1">
      <w:start w:val="1"/>
      <w:numFmt w:val="bullet"/>
      <w:lvlText w:val=""/>
      <w:lvlJc w:val="left"/>
      <w:pPr>
        <w:tabs>
          <w:tab w:val="num" w:pos="5760"/>
        </w:tabs>
        <w:ind w:left="5760" w:hanging="360"/>
      </w:pPr>
      <w:rPr>
        <w:rFonts w:ascii="Wingdings" w:hAnsi="Wingdings" w:hint="default"/>
      </w:rPr>
    </w:lvl>
    <w:lvl w:ilvl="8" w:tplc="AE0218C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
  </w:num>
  <w:num w:numId="4">
    <w:abstractNumId w:val="30"/>
  </w:num>
  <w:num w:numId="5">
    <w:abstractNumId w:val="31"/>
  </w:num>
  <w:num w:numId="6">
    <w:abstractNumId w:val="32"/>
  </w:num>
  <w:num w:numId="7">
    <w:abstractNumId w:val="13"/>
  </w:num>
  <w:num w:numId="8">
    <w:abstractNumId w:val="26"/>
  </w:num>
  <w:num w:numId="9">
    <w:abstractNumId w:val="4"/>
  </w:num>
  <w:num w:numId="10">
    <w:abstractNumId w:val="28"/>
  </w:num>
  <w:num w:numId="11">
    <w:abstractNumId w:val="24"/>
  </w:num>
  <w:num w:numId="12">
    <w:abstractNumId w:val="11"/>
  </w:num>
  <w:num w:numId="13">
    <w:abstractNumId w:val="22"/>
  </w:num>
  <w:num w:numId="14">
    <w:abstractNumId w:val="6"/>
  </w:num>
  <w:num w:numId="15">
    <w:abstractNumId w:val="27"/>
  </w:num>
  <w:num w:numId="16">
    <w:abstractNumId w:val="29"/>
  </w:num>
  <w:num w:numId="17">
    <w:abstractNumId w:val="17"/>
  </w:num>
  <w:num w:numId="18">
    <w:abstractNumId w:val="5"/>
  </w:num>
  <w:num w:numId="19">
    <w:abstractNumId w:val="23"/>
  </w:num>
  <w:num w:numId="20">
    <w:abstractNumId w:val="12"/>
  </w:num>
  <w:num w:numId="21">
    <w:abstractNumId w:val="9"/>
  </w:num>
  <w:num w:numId="22">
    <w:abstractNumId w:val="10"/>
  </w:num>
  <w:num w:numId="23">
    <w:abstractNumId w:val="8"/>
  </w:num>
  <w:num w:numId="24">
    <w:abstractNumId w:val="19"/>
  </w:num>
  <w:num w:numId="25">
    <w:abstractNumId w:val="0"/>
  </w:num>
  <w:num w:numId="26">
    <w:abstractNumId w:val="16"/>
  </w:num>
  <w:num w:numId="27">
    <w:abstractNumId w:val="15"/>
  </w:num>
  <w:num w:numId="28">
    <w:abstractNumId w:val="25"/>
  </w:num>
  <w:num w:numId="29">
    <w:abstractNumId w:val="21"/>
  </w:num>
  <w:num w:numId="30">
    <w:abstractNumId w:val="18"/>
  </w:num>
  <w:num w:numId="31">
    <w:abstractNumId w:val="7"/>
  </w:num>
  <w:num w:numId="32">
    <w:abstractNumId w:val="2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rsids>
    <w:rsidRoot w:val="00DA75DA"/>
    <w:rsid w:val="0015724E"/>
    <w:rsid w:val="00344B5A"/>
    <w:rsid w:val="00504AD4"/>
    <w:rsid w:val="006734DF"/>
    <w:rsid w:val="00984E81"/>
    <w:rsid w:val="00D96CC1"/>
    <w:rsid w:val="00DA75DA"/>
    <w:rsid w:val="00F6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D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75DA"/>
    <w:pPr>
      <w:spacing w:line="360" w:lineRule="auto"/>
      <w:jc w:val="both"/>
    </w:pPr>
    <w:rPr>
      <w:b/>
      <w:sz w:val="28"/>
      <w:szCs w:val="20"/>
      <w:lang w:val="uk-UA"/>
    </w:rPr>
  </w:style>
  <w:style w:type="character" w:customStyle="1" w:styleId="a4">
    <w:name w:val="Основной текст Знак"/>
    <w:basedOn w:val="a0"/>
    <w:link w:val="a3"/>
    <w:rsid w:val="00DA75DA"/>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DA75DA"/>
  </w:style>
  <w:style w:type="paragraph" w:styleId="a5">
    <w:name w:val="Balloon Text"/>
    <w:basedOn w:val="a"/>
    <w:link w:val="a6"/>
    <w:uiPriority w:val="99"/>
    <w:semiHidden/>
    <w:unhideWhenUsed/>
    <w:rsid w:val="00DA75DA"/>
    <w:rPr>
      <w:rFonts w:ascii="Tahoma" w:hAnsi="Tahoma" w:cs="Tahoma"/>
      <w:sz w:val="16"/>
      <w:szCs w:val="16"/>
    </w:rPr>
  </w:style>
  <w:style w:type="character" w:customStyle="1" w:styleId="a6">
    <w:name w:val="Текст выноски Знак"/>
    <w:basedOn w:val="a0"/>
    <w:link w:val="a5"/>
    <w:uiPriority w:val="99"/>
    <w:semiHidden/>
    <w:rsid w:val="00DA75DA"/>
    <w:rPr>
      <w:rFonts w:ascii="Tahoma" w:eastAsia="Times New Roman" w:hAnsi="Tahoma" w:cs="Tahoma"/>
      <w:sz w:val="16"/>
      <w:szCs w:val="16"/>
      <w:lang w:val="ru-RU" w:eastAsia="ru-RU"/>
    </w:rPr>
  </w:style>
  <w:style w:type="paragraph" w:styleId="a7">
    <w:name w:val="List Paragraph"/>
    <w:basedOn w:val="a"/>
    <w:uiPriority w:val="34"/>
    <w:qFormat/>
    <w:rsid w:val="00D96CC1"/>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5481</Words>
  <Characters>31247</Characters>
  <Application>Microsoft Office Word</Application>
  <DocSecurity>0</DocSecurity>
  <Lines>260</Lines>
  <Paragraphs>73</Paragraphs>
  <ScaleCrop>false</ScaleCrop>
  <Company>Reanimator Extreme Edition</Company>
  <LinksUpToDate>false</LinksUpToDate>
  <CharactersWithSpaces>36655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Comp</cp:lastModifiedBy>
  <cp:revision>2</cp:revision>
  <dcterms:created xsi:type="dcterms:W3CDTF">2014-10-21T11:59:00Z</dcterms:created>
  <dcterms:modified xsi:type="dcterms:W3CDTF">2014-10-21T11:59:00Z</dcterms:modified>
</cp:coreProperties>
</file>